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862DE" w14:textId="77777777" w:rsidR="001738E9" w:rsidRPr="00D227A0" w:rsidRDefault="001738E9" w:rsidP="002E6173">
      <w:pPr>
        <w:jc w:val="center"/>
        <w:rPr>
          <w:rFonts w:ascii="Lucida Sans Unicode" w:hAnsi="Lucida Sans Unicode" w:cs="Lucida Sans Unicode"/>
          <w:b/>
          <w:i/>
          <w:sz w:val="22"/>
          <w:szCs w:val="22"/>
        </w:rPr>
      </w:pPr>
      <w:r w:rsidRPr="00D227A0">
        <w:rPr>
          <w:rFonts w:ascii="Lucida Sans Unicode" w:hAnsi="Lucida Sans Unicode"/>
          <w:b/>
          <w:i/>
          <w:sz w:val="22"/>
        </w:rPr>
        <w:t xml:space="preserve"> </w:t>
      </w:r>
    </w:p>
    <w:p w14:paraId="2D42EA62" w14:textId="77777777" w:rsidR="00577679" w:rsidRDefault="00577679" w:rsidP="002E6173">
      <w:pPr>
        <w:jc w:val="center"/>
        <w:rPr>
          <w:b/>
        </w:rPr>
      </w:pPr>
    </w:p>
    <w:p w14:paraId="5EFA6529" w14:textId="77777777" w:rsidR="00577679" w:rsidRDefault="00577679" w:rsidP="002E6173">
      <w:pPr>
        <w:jc w:val="center"/>
        <w:rPr>
          <w:b/>
        </w:rPr>
      </w:pPr>
    </w:p>
    <w:p w14:paraId="3206F4D6" w14:textId="77777777" w:rsidR="00162AE2" w:rsidRPr="00AC2CEE" w:rsidRDefault="00162AE2" w:rsidP="002E6173">
      <w:pPr>
        <w:spacing w:before="200"/>
        <w:jc w:val="center"/>
        <w:rPr>
          <w:rFonts w:ascii="Gill Sans MT" w:hAnsi="Gill Sans MT"/>
          <w:b/>
          <w:iCs/>
          <w:spacing w:val="13"/>
          <w:sz w:val="28"/>
          <w:szCs w:val="28"/>
          <w:lang w:eastAsia="en-US"/>
        </w:rPr>
      </w:pPr>
      <w:r w:rsidRPr="00AC2CEE">
        <w:rPr>
          <w:rFonts w:ascii="Gill Sans MT" w:hAnsi="Gill Sans MT"/>
          <w:b/>
          <w:iCs/>
          <w:spacing w:val="13"/>
          <w:sz w:val="28"/>
          <w:szCs w:val="28"/>
          <w:lang w:eastAsia="en-US"/>
        </w:rPr>
        <w:t>SAŽETAK POZIVA</w:t>
      </w:r>
    </w:p>
    <w:p w14:paraId="4FEB9460" w14:textId="4DD9DE7E" w:rsidR="00162AE2" w:rsidRDefault="00162AE2" w:rsidP="002E6173">
      <w:pPr>
        <w:jc w:val="center"/>
        <w:rPr>
          <w:rFonts w:ascii="Gill Sans MT" w:hAnsi="Gill Sans MT"/>
          <w:b/>
          <w:iCs/>
          <w:spacing w:val="13"/>
          <w:sz w:val="28"/>
          <w:szCs w:val="28"/>
        </w:rPr>
      </w:pPr>
    </w:p>
    <w:p w14:paraId="3A3966EF" w14:textId="472EAC86" w:rsidR="00162AE2" w:rsidRDefault="00162AE2" w:rsidP="002E6173">
      <w:pPr>
        <w:jc w:val="center"/>
        <w:rPr>
          <w:rFonts w:ascii="Gill Sans MT" w:hAnsi="Gill Sans MT"/>
          <w:b/>
          <w:iCs/>
          <w:spacing w:val="13"/>
          <w:sz w:val="28"/>
          <w:szCs w:val="28"/>
        </w:rPr>
      </w:pPr>
    </w:p>
    <w:p w14:paraId="649D7861" w14:textId="77777777" w:rsidR="00162AE2" w:rsidRDefault="00162AE2" w:rsidP="002E6173">
      <w:pPr>
        <w:jc w:val="center"/>
        <w:rPr>
          <w:rFonts w:ascii="Gill Sans MT" w:hAnsi="Gill Sans MT"/>
          <w:b/>
          <w:iCs/>
          <w:spacing w:val="13"/>
          <w:sz w:val="28"/>
          <w:szCs w:val="28"/>
        </w:rPr>
      </w:pPr>
    </w:p>
    <w:p w14:paraId="198EC2DE" w14:textId="2AC42A3D" w:rsidR="00162AE2" w:rsidRDefault="00022DD9" w:rsidP="002E6173">
      <w:pPr>
        <w:ind w:left="709"/>
        <w:jc w:val="center"/>
        <w:rPr>
          <w:rFonts w:ascii="Gill Sans MT" w:hAnsi="Gill Sans MT"/>
          <w:sz w:val="28"/>
        </w:rPr>
      </w:pPr>
      <w:r w:rsidRPr="00022DD9">
        <w:rPr>
          <w:rFonts w:ascii="Gill Sans MT" w:hAnsi="Gill Sans MT"/>
          <w:b/>
          <w:iCs/>
          <w:spacing w:val="13"/>
          <w:sz w:val="28"/>
          <w:szCs w:val="28"/>
        </w:rPr>
        <w:t>Postupak izravne dodjele bespovratnih sredstava</w:t>
      </w:r>
    </w:p>
    <w:p w14:paraId="14D67E7E" w14:textId="77777777" w:rsidR="00162AE2" w:rsidRPr="002C28F9" w:rsidRDefault="00162AE2" w:rsidP="002E6173">
      <w:pPr>
        <w:ind w:left="709"/>
        <w:jc w:val="center"/>
        <w:rPr>
          <w:rFonts w:ascii="Gill Sans MT" w:hAnsi="Gill Sans MT"/>
          <w:sz w:val="28"/>
        </w:rPr>
      </w:pPr>
    </w:p>
    <w:p w14:paraId="5DB807F5" w14:textId="65E7F3F8" w:rsidR="00162AE2" w:rsidRDefault="00AC2CEE" w:rsidP="002E6173">
      <w:pPr>
        <w:ind w:left="709"/>
        <w:jc w:val="center"/>
        <w:rPr>
          <w:rFonts w:ascii="Gill Sans MT" w:hAnsi="Gill Sans MT"/>
          <w:b/>
          <w:iCs/>
          <w:spacing w:val="13"/>
          <w:sz w:val="28"/>
          <w:szCs w:val="28"/>
        </w:rPr>
      </w:pPr>
      <w:r w:rsidRPr="00AC2CEE">
        <w:rPr>
          <w:rFonts w:ascii="Gill Sans MT" w:hAnsi="Gill Sans MT"/>
          <w:b/>
          <w:iCs/>
          <w:spacing w:val="13"/>
          <w:sz w:val="28"/>
          <w:szCs w:val="28"/>
        </w:rPr>
        <w:t>Tehnička pomoć M</w:t>
      </w:r>
      <w:r w:rsidR="00177D73">
        <w:rPr>
          <w:rFonts w:ascii="Gill Sans MT" w:hAnsi="Gill Sans MT"/>
          <w:b/>
          <w:iCs/>
          <w:spacing w:val="13"/>
          <w:sz w:val="28"/>
          <w:szCs w:val="28"/>
        </w:rPr>
        <w:t>inistarstvu</w:t>
      </w:r>
      <w:r w:rsidR="00177D73" w:rsidRPr="00177D73">
        <w:rPr>
          <w:rFonts w:ascii="Gill Sans MT" w:hAnsi="Gill Sans MT"/>
          <w:b/>
          <w:iCs/>
          <w:spacing w:val="13"/>
          <w:sz w:val="28"/>
          <w:szCs w:val="28"/>
        </w:rPr>
        <w:t xml:space="preserve"> gospodarstva i održivog razvoja</w:t>
      </w:r>
      <w:r w:rsidRPr="00AC2CEE">
        <w:rPr>
          <w:rFonts w:ascii="Gill Sans MT" w:hAnsi="Gill Sans MT"/>
          <w:b/>
          <w:iCs/>
          <w:spacing w:val="13"/>
          <w:sz w:val="28"/>
          <w:szCs w:val="28"/>
        </w:rPr>
        <w:t xml:space="preserve"> za održivo gospodarenje otpadom – prijelaz na kružno gospodarstvo</w:t>
      </w:r>
    </w:p>
    <w:p w14:paraId="097055E2" w14:textId="2DDC428F" w:rsidR="00AC2CEE" w:rsidRDefault="00AC2CEE" w:rsidP="002E6173">
      <w:pPr>
        <w:ind w:left="709"/>
        <w:jc w:val="center"/>
        <w:rPr>
          <w:rFonts w:ascii="Gill Sans MT" w:hAnsi="Gill Sans MT"/>
          <w:b/>
          <w:iCs/>
          <w:spacing w:val="13"/>
          <w:sz w:val="28"/>
          <w:szCs w:val="28"/>
        </w:rPr>
      </w:pPr>
    </w:p>
    <w:p w14:paraId="48D59E09" w14:textId="1871AAE9" w:rsidR="00AC2CEE" w:rsidRPr="003E346C" w:rsidRDefault="00AC2CEE" w:rsidP="002E6173">
      <w:pPr>
        <w:pBdr>
          <w:bottom w:val="single" w:sz="4" w:space="31" w:color="auto"/>
        </w:pBdr>
        <w:rPr>
          <w:rFonts w:ascii="Gill Sans MT" w:hAnsi="Gill Sans MT"/>
          <w:sz w:val="36"/>
          <w:szCs w:val="36"/>
        </w:rPr>
      </w:pPr>
    </w:p>
    <w:p w14:paraId="7A7122DC" w14:textId="5EC70D54" w:rsidR="00AC2CEE" w:rsidRDefault="00AC2CEE" w:rsidP="002E6173">
      <w:pPr>
        <w:ind w:left="709"/>
        <w:jc w:val="center"/>
        <w:rPr>
          <w:rFonts w:ascii="Gill Sans MT" w:eastAsia="Calibri" w:hAnsi="Gill Sans MT"/>
          <w:sz w:val="28"/>
          <w:szCs w:val="28"/>
        </w:rPr>
      </w:pPr>
    </w:p>
    <w:p w14:paraId="1F3FE3BF" w14:textId="77777777" w:rsidR="00AC2CEE" w:rsidRPr="000C60DB" w:rsidRDefault="00AC2CEE" w:rsidP="002E6173">
      <w:pPr>
        <w:ind w:left="709"/>
        <w:jc w:val="center"/>
        <w:rPr>
          <w:rFonts w:ascii="Gill Sans MT" w:eastAsia="Calibri" w:hAnsi="Gill Sans MT"/>
          <w:sz w:val="28"/>
          <w:szCs w:val="28"/>
        </w:rPr>
      </w:pPr>
    </w:p>
    <w:p w14:paraId="781627AE" w14:textId="7B52E63A" w:rsidR="00162AE2" w:rsidRPr="00A62380" w:rsidRDefault="00162AE2" w:rsidP="002E6173">
      <w:pPr>
        <w:jc w:val="center"/>
        <w:rPr>
          <w:rFonts w:ascii="Gill Sans MT" w:hAnsi="Gill Sans MT"/>
          <w:b/>
          <w:iCs/>
          <w:spacing w:val="13"/>
          <w:sz w:val="28"/>
          <w:szCs w:val="28"/>
        </w:rPr>
      </w:pPr>
      <w:r w:rsidRPr="00F55334">
        <w:rPr>
          <w:rFonts w:ascii="Gill Sans MT" w:hAnsi="Gill Sans MT"/>
          <w:b/>
          <w:iCs/>
          <w:spacing w:val="13"/>
          <w:sz w:val="28"/>
          <w:szCs w:val="28"/>
        </w:rPr>
        <w:t>(r</w:t>
      </w:r>
      <w:r w:rsidRPr="00F61CF4">
        <w:rPr>
          <w:rFonts w:ascii="Gill Sans MT" w:hAnsi="Gill Sans MT"/>
          <w:b/>
          <w:iCs/>
          <w:spacing w:val="13"/>
          <w:sz w:val="28"/>
          <w:szCs w:val="28"/>
        </w:rPr>
        <w:t xml:space="preserve">eferentni broj: </w:t>
      </w:r>
      <w:r w:rsidR="000330D5" w:rsidRPr="00F61CF4">
        <w:rPr>
          <w:rFonts w:ascii="Gill Sans MT" w:hAnsi="Gill Sans MT"/>
          <w:b/>
          <w:iCs/>
          <w:spacing w:val="13"/>
          <w:sz w:val="28"/>
          <w:szCs w:val="28"/>
        </w:rPr>
        <w:t>KK.06.3.1.22</w:t>
      </w:r>
      <w:r w:rsidRPr="00F61CF4">
        <w:rPr>
          <w:rFonts w:ascii="Gill Sans MT" w:hAnsi="Gill Sans MT"/>
          <w:b/>
          <w:iCs/>
          <w:spacing w:val="13"/>
          <w:sz w:val="28"/>
          <w:szCs w:val="28"/>
        </w:rPr>
        <w:t>)</w:t>
      </w:r>
    </w:p>
    <w:p w14:paraId="04FD2AB6" w14:textId="77777777" w:rsidR="00162AE2" w:rsidRPr="002C28F9" w:rsidRDefault="00162AE2" w:rsidP="002E6173">
      <w:pPr>
        <w:ind w:left="709"/>
        <w:jc w:val="center"/>
        <w:rPr>
          <w:rFonts w:ascii="Gill Sans MT" w:hAnsi="Gill Sans MT"/>
          <w:b/>
          <w:i/>
          <w:sz w:val="28"/>
        </w:rPr>
      </w:pPr>
    </w:p>
    <w:p w14:paraId="7F5C3C30" w14:textId="08200A11" w:rsidR="00162AE2" w:rsidRDefault="00162AE2" w:rsidP="002E6173">
      <w:pPr>
        <w:ind w:left="709"/>
        <w:jc w:val="center"/>
        <w:rPr>
          <w:rFonts w:ascii="Gill Sans MT" w:eastAsia="Calibri" w:hAnsi="Gill Sans MT"/>
          <w:sz w:val="28"/>
          <w:szCs w:val="28"/>
        </w:rPr>
      </w:pPr>
    </w:p>
    <w:p w14:paraId="0B3E7FEC" w14:textId="437FF7F7" w:rsidR="00577679" w:rsidRDefault="00577679" w:rsidP="002E6173">
      <w:pPr>
        <w:jc w:val="center"/>
        <w:rPr>
          <w:b/>
        </w:rPr>
      </w:pPr>
    </w:p>
    <w:p w14:paraId="76F9FB03" w14:textId="1C3DF8F2" w:rsidR="00577679" w:rsidRDefault="00577679" w:rsidP="002E6173">
      <w:pPr>
        <w:jc w:val="center"/>
        <w:rPr>
          <w:b/>
        </w:rPr>
      </w:pPr>
    </w:p>
    <w:p w14:paraId="10841144" w14:textId="18622D3F" w:rsidR="00577679" w:rsidRDefault="00577679" w:rsidP="002E6173">
      <w:pPr>
        <w:jc w:val="center"/>
        <w:rPr>
          <w:b/>
        </w:rPr>
      </w:pPr>
    </w:p>
    <w:p w14:paraId="096E9678" w14:textId="4799C13C" w:rsidR="00577679" w:rsidRDefault="00577679" w:rsidP="002E6173">
      <w:pPr>
        <w:jc w:val="center"/>
        <w:rPr>
          <w:b/>
        </w:rPr>
      </w:pPr>
    </w:p>
    <w:p w14:paraId="71F71694" w14:textId="236227F4" w:rsidR="00B35934" w:rsidRDefault="006430A9" w:rsidP="002E6173">
      <w:pPr>
        <w:tabs>
          <w:tab w:val="left" w:pos="5100"/>
        </w:tabs>
        <w:rPr>
          <w:b/>
        </w:rPr>
      </w:pPr>
      <w:r>
        <w:rPr>
          <w:b/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7C52D3E3" wp14:editId="18E84884">
            <wp:simplePos x="0" y="0"/>
            <wp:positionH relativeFrom="margin">
              <wp:posOffset>1929130</wp:posOffset>
            </wp:positionH>
            <wp:positionV relativeFrom="margin">
              <wp:posOffset>6041390</wp:posOffset>
            </wp:positionV>
            <wp:extent cx="1901825" cy="171323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713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095709" w14:textId="14C9F900" w:rsidR="006430A9" w:rsidRDefault="006430A9" w:rsidP="002E6173">
      <w:pPr>
        <w:tabs>
          <w:tab w:val="left" w:pos="5100"/>
        </w:tabs>
        <w:rPr>
          <w:b/>
        </w:rPr>
      </w:pPr>
    </w:p>
    <w:p w14:paraId="64D7BA23" w14:textId="10260348" w:rsidR="006430A9" w:rsidRDefault="006430A9" w:rsidP="002E6173">
      <w:pPr>
        <w:tabs>
          <w:tab w:val="left" w:pos="5100"/>
        </w:tabs>
        <w:rPr>
          <w:b/>
        </w:rPr>
      </w:pPr>
    </w:p>
    <w:p w14:paraId="72EB39FA" w14:textId="4CDB47EC" w:rsidR="006430A9" w:rsidRDefault="006430A9" w:rsidP="002E6173">
      <w:pPr>
        <w:tabs>
          <w:tab w:val="left" w:pos="5100"/>
        </w:tabs>
        <w:rPr>
          <w:b/>
        </w:rPr>
      </w:pPr>
    </w:p>
    <w:p w14:paraId="136303ED" w14:textId="4FA5C41F" w:rsidR="006430A9" w:rsidRDefault="006430A9" w:rsidP="002E6173">
      <w:pPr>
        <w:tabs>
          <w:tab w:val="left" w:pos="5100"/>
        </w:tabs>
        <w:rPr>
          <w:b/>
        </w:rPr>
      </w:pPr>
    </w:p>
    <w:p w14:paraId="2561B25A" w14:textId="246A2DED" w:rsidR="006430A9" w:rsidRDefault="006430A9" w:rsidP="002E6173">
      <w:pPr>
        <w:tabs>
          <w:tab w:val="left" w:pos="5100"/>
        </w:tabs>
        <w:rPr>
          <w:b/>
        </w:rPr>
      </w:pPr>
    </w:p>
    <w:p w14:paraId="1870B0A6" w14:textId="06E16844" w:rsidR="006430A9" w:rsidRDefault="006430A9" w:rsidP="002E6173">
      <w:pPr>
        <w:tabs>
          <w:tab w:val="left" w:pos="5100"/>
        </w:tabs>
        <w:rPr>
          <w:b/>
        </w:rPr>
      </w:pPr>
    </w:p>
    <w:p w14:paraId="1069B493" w14:textId="0BA3691E" w:rsidR="006430A9" w:rsidRDefault="006430A9" w:rsidP="002E6173">
      <w:pPr>
        <w:tabs>
          <w:tab w:val="left" w:pos="5100"/>
        </w:tabs>
        <w:rPr>
          <w:b/>
        </w:rPr>
      </w:pPr>
    </w:p>
    <w:p w14:paraId="17044A0A" w14:textId="1E62A769" w:rsidR="006430A9" w:rsidRDefault="006430A9" w:rsidP="002E6173">
      <w:pPr>
        <w:tabs>
          <w:tab w:val="left" w:pos="5100"/>
        </w:tabs>
        <w:rPr>
          <w:b/>
        </w:rPr>
      </w:pPr>
    </w:p>
    <w:p w14:paraId="49BD28B5" w14:textId="4F62A928" w:rsidR="006430A9" w:rsidRDefault="006430A9" w:rsidP="002E6173">
      <w:pPr>
        <w:tabs>
          <w:tab w:val="left" w:pos="5100"/>
        </w:tabs>
        <w:rPr>
          <w:b/>
        </w:rPr>
      </w:pPr>
    </w:p>
    <w:p w14:paraId="170031FC" w14:textId="6E5E66C4" w:rsidR="00CE061A" w:rsidRDefault="00CE061A" w:rsidP="002E6173">
      <w:pPr>
        <w:tabs>
          <w:tab w:val="left" w:pos="5100"/>
        </w:tabs>
        <w:rPr>
          <w:b/>
        </w:rPr>
      </w:pPr>
    </w:p>
    <w:p w14:paraId="36996876" w14:textId="77777777" w:rsidR="00CE061A" w:rsidRDefault="00CE061A" w:rsidP="002E6173">
      <w:pPr>
        <w:tabs>
          <w:tab w:val="left" w:pos="5100"/>
        </w:tabs>
        <w:rPr>
          <w:b/>
        </w:rPr>
      </w:pPr>
    </w:p>
    <w:p w14:paraId="073C2E6F" w14:textId="77777777" w:rsidR="00B35934" w:rsidRDefault="00B35934" w:rsidP="002E6173">
      <w:pPr>
        <w:rPr>
          <w:b/>
        </w:rPr>
      </w:pPr>
    </w:p>
    <w:p w14:paraId="7C8FCBF5" w14:textId="77777777" w:rsidR="00162AE2" w:rsidRDefault="00162AE2" w:rsidP="002E6173">
      <w:pPr>
        <w:jc w:val="center"/>
        <w:rPr>
          <w:rFonts w:ascii="Gill Sans MT" w:hAnsi="Gill Sans MT"/>
          <w:b/>
          <w:sz w:val="22"/>
          <w:szCs w:val="22"/>
        </w:rPr>
      </w:pPr>
    </w:p>
    <w:p w14:paraId="5AA27215" w14:textId="77777777" w:rsidR="00A96A2D" w:rsidRDefault="00A96A2D">
      <w:pPr>
        <w:rPr>
          <w:rFonts w:ascii="Gill Sans MT" w:eastAsia="Calibri" w:hAnsi="Gill Sans MT"/>
          <w:b/>
        </w:rPr>
      </w:pPr>
      <w:r>
        <w:rPr>
          <w:rFonts w:ascii="Gill Sans MT" w:hAnsi="Gill Sans MT"/>
          <w:b/>
        </w:rPr>
        <w:br w:type="page"/>
      </w:r>
    </w:p>
    <w:p w14:paraId="33D18A78" w14:textId="6DC5DC54" w:rsidR="000947D3" w:rsidRPr="00083996" w:rsidRDefault="00162AE2" w:rsidP="002E6173">
      <w:pPr>
        <w:pStyle w:val="Odlomakpopisa"/>
        <w:numPr>
          <w:ilvl w:val="0"/>
          <w:numId w:val="32"/>
        </w:numPr>
        <w:spacing w:after="120"/>
        <w:ind w:left="714" w:hanging="357"/>
        <w:contextualSpacing w:val="0"/>
        <w:rPr>
          <w:rFonts w:ascii="Gill Sans MT" w:hAnsi="Gill Sans MT"/>
          <w:b/>
        </w:rPr>
      </w:pPr>
      <w:r w:rsidRPr="008C408C">
        <w:rPr>
          <w:rFonts w:ascii="Gill Sans MT" w:hAnsi="Gill Sans MT"/>
          <w:b/>
        </w:rPr>
        <w:lastRenderedPageBreak/>
        <w:t xml:space="preserve">Cilj </w:t>
      </w:r>
      <w:r w:rsidR="00F7399D">
        <w:rPr>
          <w:rFonts w:ascii="Gill Sans MT" w:hAnsi="Gill Sans MT"/>
          <w:b/>
        </w:rPr>
        <w:t>P</w:t>
      </w:r>
      <w:r w:rsidRPr="008C408C">
        <w:rPr>
          <w:rFonts w:ascii="Gill Sans MT" w:hAnsi="Gill Sans MT"/>
          <w:b/>
        </w:rPr>
        <w:t>oziva</w:t>
      </w:r>
    </w:p>
    <w:p w14:paraId="60DA40A0" w14:textId="41545F20" w:rsidR="00E766F0" w:rsidRDefault="00E766F0" w:rsidP="002E6173">
      <w:pPr>
        <w:spacing w:after="120"/>
        <w:jc w:val="both"/>
        <w:rPr>
          <w:rFonts w:ascii="Gill Sans MT" w:hAnsi="Gill Sans MT"/>
        </w:rPr>
      </w:pPr>
      <w:r w:rsidRPr="00E766F0">
        <w:rPr>
          <w:rFonts w:ascii="Gill Sans MT" w:hAnsi="Gill Sans MT"/>
        </w:rPr>
        <w:t>Projekt „Tehnička pomoć M</w:t>
      </w:r>
      <w:r w:rsidR="00177D73">
        <w:rPr>
          <w:rFonts w:ascii="Gill Sans MT" w:hAnsi="Gill Sans MT"/>
          <w:iCs/>
        </w:rPr>
        <w:t>inistarstvu</w:t>
      </w:r>
      <w:r w:rsidR="00177D73" w:rsidRPr="00177D73">
        <w:rPr>
          <w:rFonts w:ascii="Gill Sans MT" w:hAnsi="Gill Sans MT"/>
          <w:iCs/>
        </w:rPr>
        <w:t xml:space="preserve"> gospodarstva i održivog razvoja</w:t>
      </w:r>
      <w:r w:rsidRPr="00E766F0">
        <w:rPr>
          <w:rFonts w:ascii="Gill Sans MT" w:hAnsi="Gill Sans MT"/>
        </w:rPr>
        <w:t xml:space="preserve"> za održivo gospodarenje otpadom – prijelaz na kružno gospodarstvo“ provodit će se u okviru Operativnog programa Konkurentnost i kohezija 2014. – 2020. (OPKK), </w:t>
      </w:r>
      <w:r w:rsidR="00AB7E6A">
        <w:rPr>
          <w:rFonts w:ascii="Gill Sans MT" w:hAnsi="Gill Sans MT"/>
        </w:rPr>
        <w:t xml:space="preserve">Prioritetne osi 6 </w:t>
      </w:r>
      <w:r w:rsidR="00AB7E6A" w:rsidRPr="00AB7E6A">
        <w:rPr>
          <w:rFonts w:ascii="Gill Sans MT" w:hAnsi="Gill Sans MT"/>
          <w:i/>
        </w:rPr>
        <w:t>Zaštita okoliša i održivost resursa</w:t>
      </w:r>
      <w:r w:rsidR="00AB7E6A">
        <w:rPr>
          <w:rFonts w:ascii="Gill Sans MT" w:hAnsi="Gill Sans MT"/>
        </w:rPr>
        <w:t xml:space="preserve">, </w:t>
      </w:r>
      <w:r w:rsidRPr="00E766F0">
        <w:rPr>
          <w:rFonts w:ascii="Gill Sans MT" w:hAnsi="Gill Sans MT"/>
        </w:rPr>
        <w:t xml:space="preserve">Specifičnog cilja </w:t>
      </w:r>
      <w:r w:rsidR="00742C1C">
        <w:rPr>
          <w:rFonts w:ascii="Gill Sans MT" w:hAnsi="Gill Sans MT"/>
          <w:lang w:val="en-US"/>
        </w:rPr>
        <w:t xml:space="preserve">(SC) </w:t>
      </w:r>
      <w:r w:rsidRPr="00CE061A">
        <w:rPr>
          <w:rFonts w:ascii="Gill Sans MT" w:hAnsi="Gill Sans MT"/>
          <w:iCs/>
        </w:rPr>
        <w:t>6i</w:t>
      </w:r>
      <w:r w:rsidR="00DE22D8" w:rsidRPr="00CE061A">
        <w:rPr>
          <w:rFonts w:ascii="Gill Sans MT" w:hAnsi="Gill Sans MT"/>
          <w:iCs/>
        </w:rPr>
        <w:t>1</w:t>
      </w:r>
      <w:r w:rsidR="00563FF0">
        <w:rPr>
          <w:rFonts w:ascii="Gill Sans MT" w:hAnsi="Gill Sans MT"/>
          <w:i/>
        </w:rPr>
        <w:t xml:space="preserve"> </w:t>
      </w:r>
      <w:r w:rsidRPr="00DE22D8">
        <w:rPr>
          <w:rFonts w:ascii="Gill Sans MT" w:hAnsi="Gill Sans MT"/>
          <w:i/>
        </w:rPr>
        <w:t>Smanjena količina otpada koja se odlaže na odlagališta</w:t>
      </w:r>
      <w:r w:rsidR="00EF49FD">
        <w:rPr>
          <w:rFonts w:ascii="Gill Sans MT" w:hAnsi="Gill Sans MT"/>
          <w:iCs/>
        </w:rPr>
        <w:t>,</w:t>
      </w:r>
      <w:r w:rsidR="00563FF0">
        <w:rPr>
          <w:rFonts w:ascii="Gill Sans MT" w:hAnsi="Gill Sans MT"/>
        </w:rPr>
        <w:t xml:space="preserve"> kojim se namjerava </w:t>
      </w:r>
      <w:r w:rsidR="007E1FCE" w:rsidRPr="007E1FCE">
        <w:rPr>
          <w:rFonts w:ascii="Gill Sans MT" w:hAnsi="Gill Sans MT"/>
        </w:rPr>
        <w:t xml:space="preserve">doprinijeti </w:t>
      </w:r>
      <w:r w:rsidR="00B35934">
        <w:rPr>
          <w:rFonts w:ascii="Gill Sans MT" w:hAnsi="Gill Sans MT"/>
        </w:rPr>
        <w:t xml:space="preserve">implementaciji </w:t>
      </w:r>
      <w:r w:rsidR="007E1FCE" w:rsidRPr="007E1FCE">
        <w:rPr>
          <w:rFonts w:ascii="Gill Sans MT" w:hAnsi="Gill Sans MT"/>
        </w:rPr>
        <w:t xml:space="preserve">pravne stečevine na temelju obveza iz Direktive Vijeća 1999/31/EZ o odlagalištima otpada za koje su Ugovorom o pristupanju </w:t>
      </w:r>
      <w:r w:rsidR="00563FF0" w:rsidRPr="007E1FCE">
        <w:rPr>
          <w:rFonts w:ascii="Gill Sans MT" w:hAnsi="Gill Sans MT"/>
        </w:rPr>
        <w:t>R</w:t>
      </w:r>
      <w:r w:rsidR="00563FF0">
        <w:rPr>
          <w:rFonts w:ascii="Gill Sans MT" w:hAnsi="Gill Sans MT"/>
        </w:rPr>
        <w:t xml:space="preserve">epublike Hrvatske (dalje u tekstu: </w:t>
      </w:r>
      <w:r w:rsidR="007E1FCE" w:rsidRPr="007E1FCE">
        <w:rPr>
          <w:rFonts w:ascii="Gill Sans MT" w:hAnsi="Gill Sans MT"/>
        </w:rPr>
        <w:t>RH</w:t>
      </w:r>
      <w:r w:rsidR="00563FF0">
        <w:rPr>
          <w:rFonts w:ascii="Gill Sans MT" w:hAnsi="Gill Sans MT"/>
        </w:rPr>
        <w:t>)</w:t>
      </w:r>
      <w:r w:rsidR="007E1FCE" w:rsidRPr="007E1FCE">
        <w:rPr>
          <w:rFonts w:ascii="Gill Sans MT" w:hAnsi="Gill Sans MT"/>
        </w:rPr>
        <w:t xml:space="preserve"> </w:t>
      </w:r>
      <w:r w:rsidR="00563FF0">
        <w:rPr>
          <w:rFonts w:ascii="Gill Sans MT" w:hAnsi="Gill Sans MT"/>
        </w:rPr>
        <w:t xml:space="preserve">Europskoj Uniji (dalje u tekstu: </w:t>
      </w:r>
      <w:r w:rsidR="007E1FCE" w:rsidRPr="007E1FCE">
        <w:rPr>
          <w:rFonts w:ascii="Gill Sans MT" w:hAnsi="Gill Sans MT"/>
        </w:rPr>
        <w:t>EU</w:t>
      </w:r>
      <w:r w:rsidR="00563FF0">
        <w:rPr>
          <w:rFonts w:ascii="Gill Sans MT" w:hAnsi="Gill Sans MT"/>
        </w:rPr>
        <w:t>)</w:t>
      </w:r>
      <w:r w:rsidR="007E1FCE" w:rsidRPr="007E1FCE">
        <w:rPr>
          <w:rFonts w:ascii="Gill Sans MT" w:hAnsi="Gill Sans MT"/>
        </w:rPr>
        <w:t xml:space="preserve"> utvrđena prijelazna razdoblja za RH</w:t>
      </w:r>
      <w:r w:rsidR="007E1FCE">
        <w:rPr>
          <w:rFonts w:ascii="Gill Sans MT" w:hAnsi="Gill Sans MT"/>
        </w:rPr>
        <w:t>.</w:t>
      </w:r>
      <w:r w:rsidR="00EF49FD">
        <w:rPr>
          <w:rFonts w:ascii="Gill Sans MT" w:hAnsi="Gill Sans MT"/>
        </w:rPr>
        <w:t xml:space="preserve"> </w:t>
      </w:r>
    </w:p>
    <w:p w14:paraId="28029B04" w14:textId="147D01FA" w:rsidR="00A73A2F" w:rsidRDefault="00566B16" w:rsidP="002E6173">
      <w:pPr>
        <w:spacing w:after="120"/>
        <w:jc w:val="both"/>
        <w:rPr>
          <w:rFonts w:ascii="Gill Sans MT" w:hAnsi="Gill Sans MT"/>
        </w:rPr>
      </w:pPr>
      <w:r w:rsidRPr="008C0558">
        <w:rPr>
          <w:rFonts w:ascii="Gill Sans MT" w:hAnsi="Gill Sans MT"/>
        </w:rPr>
        <w:t xml:space="preserve">Gospodarenje otpadom u </w:t>
      </w:r>
      <w:r w:rsidR="00563FF0">
        <w:rPr>
          <w:rFonts w:ascii="Gill Sans MT" w:hAnsi="Gill Sans MT"/>
        </w:rPr>
        <w:t xml:space="preserve">RH </w:t>
      </w:r>
      <w:r w:rsidRPr="008C0558">
        <w:rPr>
          <w:rFonts w:ascii="Gill Sans MT" w:hAnsi="Gill Sans MT"/>
        </w:rPr>
        <w:t>propisuje Zakon o</w:t>
      </w:r>
      <w:r>
        <w:rPr>
          <w:rFonts w:ascii="Gill Sans MT" w:hAnsi="Gill Sans MT"/>
        </w:rPr>
        <w:t xml:space="preserve"> održivom gospodarenju otpadom </w:t>
      </w:r>
      <w:r>
        <w:rPr>
          <w:rFonts w:ascii="Gill Sans MT" w:hAnsi="Gill Sans MT"/>
          <w:lang w:val="en-US"/>
        </w:rPr>
        <w:t>(</w:t>
      </w:r>
      <w:r>
        <w:rPr>
          <w:rFonts w:ascii="Gill Sans MT" w:hAnsi="Gill Sans MT"/>
        </w:rPr>
        <w:t>NN 94</w:t>
      </w:r>
      <w:r>
        <w:rPr>
          <w:rFonts w:ascii="Gill Sans MT" w:hAnsi="Gill Sans MT"/>
          <w:lang w:val="en-US"/>
        </w:rPr>
        <w:t>/13, 73/17, 14/19,</w:t>
      </w:r>
      <w:r w:rsidR="00523E21">
        <w:rPr>
          <w:rFonts w:ascii="Gill Sans MT" w:hAnsi="Gill Sans MT"/>
          <w:lang w:val="en-US"/>
        </w:rPr>
        <w:t xml:space="preserve"> </w:t>
      </w:r>
      <w:r>
        <w:rPr>
          <w:rFonts w:ascii="Gill Sans MT" w:hAnsi="Gill Sans MT"/>
          <w:lang w:val="en-US"/>
        </w:rPr>
        <w:t>98/19</w:t>
      </w:r>
      <w:r>
        <w:rPr>
          <w:rFonts w:ascii="Gill Sans MT" w:hAnsi="Gill Sans MT"/>
        </w:rPr>
        <w:t xml:space="preserve">) kojim su definirane nadležnosti i obveze u području gospodarenja otpadom. Gospodarenje i učinkovitost gospodarenja otpadom osiguravaju Vlada </w:t>
      </w:r>
      <w:r w:rsidR="00563FF0">
        <w:rPr>
          <w:rFonts w:ascii="Gill Sans MT" w:hAnsi="Gill Sans MT"/>
        </w:rPr>
        <w:t>RH</w:t>
      </w:r>
      <w:r>
        <w:rPr>
          <w:rFonts w:ascii="Gill Sans MT" w:hAnsi="Gill Sans MT"/>
        </w:rPr>
        <w:t xml:space="preserve"> i M</w:t>
      </w:r>
      <w:r w:rsidR="00177D73" w:rsidRPr="00177D73">
        <w:rPr>
          <w:rFonts w:ascii="Gill Sans MT" w:hAnsi="Gill Sans MT"/>
          <w:iCs/>
        </w:rPr>
        <w:t>inistarstvo gospodarstva i održivog razvoja</w:t>
      </w:r>
      <w:r>
        <w:rPr>
          <w:rFonts w:ascii="Gill Sans MT" w:hAnsi="Gill Sans MT"/>
        </w:rPr>
        <w:t>, a ključni planski dokument za usmjeravanje gospodarenja otpadom za plansko šestogodišnje razdoblje je Plan gospodarenja otpadom Republike Hrvatske za razdoblje 2017.</w:t>
      </w:r>
      <w:r w:rsidR="00A96A2D">
        <w:rPr>
          <w:rFonts w:ascii="Gill Sans MT" w:hAnsi="Gill Sans MT"/>
        </w:rPr>
        <w:t>-</w:t>
      </w:r>
      <w:r>
        <w:rPr>
          <w:rFonts w:ascii="Gill Sans MT" w:hAnsi="Gill Sans MT"/>
          <w:lang w:val="en-US"/>
        </w:rPr>
        <w:t>2</w:t>
      </w:r>
      <w:r w:rsidRPr="008C0558">
        <w:rPr>
          <w:rFonts w:ascii="Gill Sans MT" w:hAnsi="Gill Sans MT"/>
        </w:rPr>
        <w:t>022. godine</w:t>
      </w:r>
      <w:r w:rsidR="002E6173">
        <w:rPr>
          <w:rFonts w:ascii="Gill Sans MT" w:hAnsi="Gill Sans MT"/>
        </w:rPr>
        <w:t xml:space="preserve"> (NN 3/17)</w:t>
      </w:r>
      <w:r w:rsidRPr="008C0558">
        <w:rPr>
          <w:rFonts w:ascii="Gill Sans MT" w:hAnsi="Gill Sans MT"/>
        </w:rPr>
        <w:t>.</w:t>
      </w:r>
      <w:r>
        <w:rPr>
          <w:rFonts w:ascii="Gill Sans MT" w:hAnsi="Gill Sans MT"/>
          <w:lang w:val="en-US"/>
        </w:rPr>
        <w:t xml:space="preserve"> </w:t>
      </w:r>
      <w:r w:rsidRPr="002C551B">
        <w:rPr>
          <w:rFonts w:ascii="Gill Sans MT" w:hAnsi="Gill Sans MT"/>
        </w:rPr>
        <w:t>Sastavni dio Plana gospodarenja otpadom je Pl</w:t>
      </w:r>
      <w:r>
        <w:rPr>
          <w:rFonts w:ascii="Gill Sans MT" w:hAnsi="Gill Sans MT"/>
        </w:rPr>
        <w:t xml:space="preserve">an sprječavanja nastanka otpada koje su sve zemlje članice EU, pa tako i RH, dužne izraditi sukladno Direktivi </w:t>
      </w:r>
      <w:r w:rsidRPr="00566B16">
        <w:rPr>
          <w:rFonts w:ascii="Gill Sans MT" w:hAnsi="Gill Sans MT"/>
        </w:rPr>
        <w:t>2008/98/EZ</w:t>
      </w:r>
      <w:r w:rsidR="004F35EE">
        <w:rPr>
          <w:rFonts w:ascii="Gill Sans MT" w:hAnsi="Gill Sans MT"/>
        </w:rPr>
        <w:t xml:space="preserve"> o otpadu i stavljanju van snage određenih direktiva</w:t>
      </w:r>
      <w:r>
        <w:rPr>
          <w:rFonts w:ascii="Gill Sans MT" w:hAnsi="Gill Sans MT"/>
        </w:rPr>
        <w:t>.</w:t>
      </w:r>
      <w:r w:rsidR="00A73A2F">
        <w:rPr>
          <w:rFonts w:ascii="Gill Sans MT" w:hAnsi="Gill Sans MT"/>
        </w:rPr>
        <w:t xml:space="preserve"> Navedenim Planom se ističe kako o</w:t>
      </w:r>
      <w:r w:rsidR="00A73A2F" w:rsidRPr="00A73A2F">
        <w:rPr>
          <w:rFonts w:ascii="Gill Sans MT" w:hAnsi="Gill Sans MT"/>
        </w:rPr>
        <w:t xml:space="preserve">graničenost prirodnih resursa i negativni utjecaji na okoliš uzrokovani njihovom potrošnjom zahtijevaju unaprjeđenje postojećih i iznalaženje novih modela </w:t>
      </w:r>
      <w:r w:rsidR="00A73A2F">
        <w:rPr>
          <w:rFonts w:ascii="Gill Sans MT" w:hAnsi="Gill Sans MT"/>
        </w:rPr>
        <w:t xml:space="preserve">za njihovo održivo korištenje. Jedan od osnovnih ciljeva EU je stoga </w:t>
      </w:r>
      <w:r w:rsidR="00A73A2F" w:rsidRPr="00A73A2F">
        <w:rPr>
          <w:rFonts w:ascii="Gill Sans MT" w:hAnsi="Gill Sans MT"/>
        </w:rPr>
        <w:t>potaknuti unaprjeđenje gospodarskog sustava u smisl</w:t>
      </w:r>
      <w:r w:rsidR="00A73A2F">
        <w:rPr>
          <w:rFonts w:ascii="Gill Sans MT" w:hAnsi="Gill Sans MT"/>
        </w:rPr>
        <w:t xml:space="preserve">u </w:t>
      </w:r>
      <w:r w:rsidR="00A73A2F" w:rsidRPr="00A73A2F">
        <w:rPr>
          <w:rFonts w:ascii="Gill Sans MT" w:hAnsi="Gill Sans MT"/>
        </w:rPr>
        <w:t>učinkovitije</w:t>
      </w:r>
      <w:r w:rsidR="001E679D">
        <w:rPr>
          <w:rFonts w:ascii="Gill Sans MT" w:hAnsi="Gill Sans MT"/>
        </w:rPr>
        <w:t xml:space="preserve">g </w:t>
      </w:r>
      <w:r w:rsidR="001E679D" w:rsidRPr="001E679D">
        <w:rPr>
          <w:rFonts w:ascii="Gill Sans MT" w:hAnsi="Gill Sans MT"/>
        </w:rPr>
        <w:t>korištenja resursa i energije</w:t>
      </w:r>
      <w:r w:rsidR="00A73A2F" w:rsidRPr="001E679D">
        <w:rPr>
          <w:rFonts w:ascii="Gill Sans MT" w:hAnsi="Gill Sans MT"/>
        </w:rPr>
        <w:t xml:space="preserve">. Središnji aspekt </w:t>
      </w:r>
      <w:r w:rsidR="001E679D" w:rsidRPr="001E679D">
        <w:rPr>
          <w:rFonts w:ascii="Gill Sans MT" w:hAnsi="Gill Sans MT"/>
        </w:rPr>
        <w:t>razvojne strategije Europa 2020 te prioriteta razvoja “održivi rast” p</w:t>
      </w:r>
      <w:r w:rsidR="00A73A2F" w:rsidRPr="001E679D">
        <w:rPr>
          <w:rFonts w:ascii="Gill Sans MT" w:hAnsi="Gill Sans MT"/>
        </w:rPr>
        <w:t>ri</w:t>
      </w:r>
      <w:r w:rsidR="00A73A2F" w:rsidRPr="00A73A2F">
        <w:rPr>
          <w:rFonts w:ascii="Gill Sans MT" w:hAnsi="Gill Sans MT"/>
        </w:rPr>
        <w:t xml:space="preserve"> tome je prelazak s postojećeg linearnog ekonomskog modela na </w:t>
      </w:r>
      <w:r w:rsidR="00A73A2F" w:rsidRPr="001E679D">
        <w:rPr>
          <w:rFonts w:ascii="Gill Sans MT" w:hAnsi="Gill Sans MT"/>
          <w:b/>
        </w:rPr>
        <w:t>model kružnog gospodarstva</w:t>
      </w:r>
      <w:r w:rsidR="007E26A4">
        <w:rPr>
          <w:rFonts w:ascii="Gill Sans MT" w:hAnsi="Gill Sans MT"/>
          <w:b/>
        </w:rPr>
        <w:t xml:space="preserve"> (KG)</w:t>
      </w:r>
      <w:r w:rsidR="00A73A2F" w:rsidRPr="00A73A2F">
        <w:rPr>
          <w:rFonts w:ascii="Gill Sans MT" w:hAnsi="Gill Sans MT"/>
        </w:rPr>
        <w:t>.</w:t>
      </w:r>
    </w:p>
    <w:p w14:paraId="215A135F" w14:textId="0F9DF019" w:rsidR="00571C08" w:rsidRDefault="00571C08" w:rsidP="002E6173">
      <w:pPr>
        <w:spacing w:after="120"/>
        <w:jc w:val="both"/>
        <w:rPr>
          <w:rFonts w:ascii="Gill Sans MT" w:hAnsi="Gill Sans MT"/>
        </w:rPr>
      </w:pPr>
      <w:r>
        <w:rPr>
          <w:rFonts w:ascii="Gill Sans MT" w:hAnsi="Gill Sans MT"/>
          <w:b/>
        </w:rPr>
        <w:t xml:space="preserve">Svrha Poziva </w:t>
      </w:r>
      <w:r w:rsidRPr="00B35934">
        <w:rPr>
          <w:rFonts w:ascii="Gill Sans MT" w:hAnsi="Gill Sans MT"/>
        </w:rPr>
        <w:t xml:space="preserve">je </w:t>
      </w:r>
      <w:r w:rsidR="00146822" w:rsidRPr="00146822">
        <w:rPr>
          <w:rFonts w:ascii="Gill Sans MT" w:hAnsi="Gill Sans MT"/>
        </w:rPr>
        <w:t>integracija projekta KG u sektor gospodarenja otpadom kroz usklađivanje Plana gospodarenja otpadom RH za razdoblje 2017.-2022. (</w:t>
      </w:r>
      <w:r w:rsidR="00146822">
        <w:rPr>
          <w:rFonts w:ascii="Gill Sans MT" w:hAnsi="Gill Sans MT"/>
        </w:rPr>
        <w:t xml:space="preserve">PGO </w:t>
      </w:r>
      <w:r w:rsidR="00146822" w:rsidRPr="00146822">
        <w:rPr>
          <w:rFonts w:ascii="Gill Sans MT" w:hAnsi="Gill Sans MT"/>
        </w:rPr>
        <w:t>RH) s nacionalnim zakonod</w:t>
      </w:r>
      <w:r w:rsidR="00146822">
        <w:rPr>
          <w:rFonts w:ascii="Gill Sans MT" w:hAnsi="Gill Sans MT"/>
        </w:rPr>
        <w:t xml:space="preserve">avstvom zbog izmjena Direktiva </w:t>
      </w:r>
      <w:r w:rsidR="00146822" w:rsidRPr="00146822">
        <w:rPr>
          <w:rFonts w:ascii="Gill Sans MT" w:hAnsi="Gill Sans MT"/>
        </w:rPr>
        <w:t>u smislu integracije principa KG u isti, pripremu polazišta odnosno elemenata KG koji trebaju biti integrirani u budući PGO RH (nakon 2022.)</w:t>
      </w:r>
      <w:r w:rsidR="00246647">
        <w:rPr>
          <w:rFonts w:ascii="Gill Sans MT" w:hAnsi="Gill Sans MT"/>
        </w:rPr>
        <w:t xml:space="preserve">, </w:t>
      </w:r>
      <w:r w:rsidR="00246647" w:rsidRPr="00246647">
        <w:rPr>
          <w:rFonts w:ascii="Gill Sans MT" w:hAnsi="Gill Sans MT"/>
        </w:rPr>
        <w:t>kako bi se omogućila tranzicija prema ciljevima KG za 2030.</w:t>
      </w:r>
      <w:r w:rsidR="00146822" w:rsidRPr="00146822">
        <w:rPr>
          <w:rFonts w:ascii="Gill Sans MT" w:hAnsi="Gill Sans MT"/>
        </w:rPr>
        <w:t xml:space="preserve"> i jačanje kapaciteta za KG u sektoru gospodarenja otpadom. </w:t>
      </w:r>
    </w:p>
    <w:p w14:paraId="20091810" w14:textId="70BD2545" w:rsidR="00F311F4" w:rsidRDefault="0037095C" w:rsidP="002E6173">
      <w:pPr>
        <w:spacing w:after="120"/>
        <w:jc w:val="both"/>
        <w:rPr>
          <w:rFonts w:ascii="Gill Sans MT" w:hAnsi="Gill Sans MT"/>
        </w:rPr>
      </w:pPr>
      <w:r w:rsidRPr="0037095C">
        <w:rPr>
          <w:rFonts w:ascii="Gill Sans MT" w:hAnsi="Gill Sans MT"/>
          <w:b/>
        </w:rPr>
        <w:t>Predmet Poziva</w:t>
      </w:r>
      <w:r>
        <w:rPr>
          <w:rFonts w:ascii="Gill Sans MT" w:hAnsi="Gill Sans MT"/>
        </w:rPr>
        <w:t xml:space="preserve"> je </w:t>
      </w:r>
      <w:r w:rsidR="00877F0D">
        <w:rPr>
          <w:rFonts w:ascii="Gill Sans MT" w:hAnsi="Gill Sans MT"/>
        </w:rPr>
        <w:t>pružanje podrške M</w:t>
      </w:r>
      <w:r w:rsidR="00177D73">
        <w:rPr>
          <w:rFonts w:ascii="Gill Sans MT" w:hAnsi="Gill Sans MT"/>
          <w:iCs/>
        </w:rPr>
        <w:t>inistarstvu</w:t>
      </w:r>
      <w:r w:rsidR="00177D73" w:rsidRPr="00177D73">
        <w:rPr>
          <w:rFonts w:ascii="Gill Sans MT" w:hAnsi="Gill Sans MT"/>
          <w:iCs/>
        </w:rPr>
        <w:t xml:space="preserve"> gospodarstva i održivog razvoja</w:t>
      </w:r>
      <w:r w:rsidR="00A61EA0">
        <w:rPr>
          <w:rFonts w:ascii="Gill Sans MT" w:hAnsi="Gill Sans MT"/>
        </w:rPr>
        <w:t xml:space="preserve"> </w:t>
      </w:r>
      <w:r w:rsidR="000844B4">
        <w:rPr>
          <w:rFonts w:ascii="Gill Sans MT" w:hAnsi="Gill Sans MT"/>
        </w:rPr>
        <w:t xml:space="preserve">u uspostavi </w:t>
      </w:r>
      <w:r w:rsidR="00A61EA0">
        <w:rPr>
          <w:rFonts w:ascii="Gill Sans MT" w:hAnsi="Gill Sans MT"/>
        </w:rPr>
        <w:t xml:space="preserve">održivog gospodarenja otpadom i </w:t>
      </w:r>
      <w:r w:rsidR="000844B4">
        <w:rPr>
          <w:rFonts w:ascii="Gill Sans MT" w:hAnsi="Gill Sans MT"/>
        </w:rPr>
        <w:t>prijelazu na</w:t>
      </w:r>
      <w:r w:rsidR="00A61EA0">
        <w:rPr>
          <w:rFonts w:ascii="Gill Sans MT" w:hAnsi="Gill Sans MT"/>
        </w:rPr>
        <w:t xml:space="preserve"> </w:t>
      </w:r>
      <w:r w:rsidR="007E26A4">
        <w:rPr>
          <w:rFonts w:ascii="Gill Sans MT" w:hAnsi="Gill Sans MT"/>
        </w:rPr>
        <w:t>KG</w:t>
      </w:r>
      <w:r w:rsidR="00A61EA0" w:rsidRPr="00A61EA0">
        <w:rPr>
          <w:rFonts w:ascii="Gill Sans MT" w:hAnsi="Gill Sans MT"/>
        </w:rPr>
        <w:t>.</w:t>
      </w:r>
      <w:r w:rsidR="00A61EA0">
        <w:rPr>
          <w:rFonts w:ascii="Gill Sans MT" w:hAnsi="Gill Sans MT"/>
        </w:rPr>
        <w:t xml:space="preserve"> </w:t>
      </w:r>
      <w:r w:rsidR="00723ACA">
        <w:rPr>
          <w:rFonts w:ascii="Gill Sans MT" w:hAnsi="Gill Sans MT"/>
        </w:rPr>
        <w:t xml:space="preserve">Kroz pružanje podrške Ministarstvu </w:t>
      </w:r>
      <w:r w:rsidR="00146822" w:rsidRPr="00146822">
        <w:rPr>
          <w:rFonts w:ascii="Gill Sans MT" w:hAnsi="Gill Sans MT"/>
        </w:rPr>
        <w:t xml:space="preserve">doprinijet </w:t>
      </w:r>
      <w:r w:rsidR="00146822">
        <w:rPr>
          <w:rFonts w:ascii="Gill Sans MT" w:hAnsi="Gill Sans MT"/>
        </w:rPr>
        <w:t xml:space="preserve">će se </w:t>
      </w:r>
      <w:r w:rsidR="00146822" w:rsidRPr="00146822">
        <w:rPr>
          <w:rFonts w:ascii="Gill Sans MT" w:hAnsi="Gill Sans MT"/>
        </w:rPr>
        <w:t>usklađenju RH sa</w:t>
      </w:r>
      <w:r w:rsidR="00EF49FD">
        <w:rPr>
          <w:rFonts w:ascii="Gill Sans MT" w:hAnsi="Gill Sans MT"/>
        </w:rPr>
        <w:t xml:space="preserve"> slj</w:t>
      </w:r>
      <w:r w:rsidR="00A96A2D">
        <w:rPr>
          <w:rFonts w:ascii="Gill Sans MT" w:hAnsi="Gill Sans MT"/>
        </w:rPr>
        <w:t>e</w:t>
      </w:r>
      <w:r w:rsidR="00EF49FD">
        <w:rPr>
          <w:rFonts w:ascii="Gill Sans MT" w:hAnsi="Gill Sans MT"/>
        </w:rPr>
        <w:t>dećim</w:t>
      </w:r>
      <w:r w:rsidR="00146822" w:rsidRPr="00146822">
        <w:rPr>
          <w:rFonts w:ascii="Gill Sans MT" w:hAnsi="Gill Sans MT"/>
        </w:rPr>
        <w:t xml:space="preserve"> direktivama EU-a </w:t>
      </w:r>
      <w:r w:rsidR="00146822">
        <w:rPr>
          <w:rFonts w:ascii="Gill Sans MT" w:hAnsi="Gill Sans MT"/>
        </w:rPr>
        <w:t>koje određuju ciljeve u području gospodarenja otpadom, a koje je potrebno integrirati u postojeći PGO RH</w:t>
      </w:r>
      <w:r w:rsidR="00146822" w:rsidRPr="00146822">
        <w:rPr>
          <w:rFonts w:ascii="Gill Sans MT" w:hAnsi="Gill Sans MT"/>
        </w:rPr>
        <w:t xml:space="preserve"> i </w:t>
      </w:r>
      <w:r w:rsidR="00146822">
        <w:rPr>
          <w:rFonts w:ascii="Gill Sans MT" w:hAnsi="Gill Sans MT"/>
        </w:rPr>
        <w:t>u Odluku</w:t>
      </w:r>
      <w:r w:rsidR="00146822" w:rsidRPr="00146822">
        <w:rPr>
          <w:rFonts w:ascii="Gill Sans MT" w:hAnsi="Gill Sans MT"/>
        </w:rPr>
        <w:t xml:space="preserve"> o implementaciji PGO-a u kontekstu usvajanja principa KG</w:t>
      </w:r>
      <w:r w:rsidR="00246647">
        <w:rPr>
          <w:rFonts w:ascii="Gill Sans MT" w:hAnsi="Gill Sans MT"/>
        </w:rPr>
        <w:t>-a</w:t>
      </w:r>
      <w:r w:rsidR="00083996">
        <w:rPr>
          <w:rFonts w:ascii="Gill Sans MT" w:hAnsi="Gill Sans MT"/>
        </w:rPr>
        <w:t>:</w:t>
      </w:r>
    </w:p>
    <w:p w14:paraId="05EEF9F5" w14:textId="6E3EB203" w:rsidR="00FE07C1" w:rsidRPr="00FE07C1" w:rsidRDefault="00FE07C1" w:rsidP="00FE07C1">
      <w:pPr>
        <w:pStyle w:val="Odlomakpopisa"/>
        <w:numPr>
          <w:ilvl w:val="0"/>
          <w:numId w:val="40"/>
        </w:numPr>
        <w:spacing w:after="120"/>
        <w:ind w:left="709" w:hanging="425"/>
        <w:contextualSpacing w:val="0"/>
        <w:jc w:val="both"/>
        <w:rPr>
          <w:rFonts w:ascii="Gill Sans MT" w:hAnsi="Gill Sans MT"/>
        </w:rPr>
      </w:pPr>
      <w:r w:rsidRPr="00FE07C1">
        <w:rPr>
          <w:rFonts w:ascii="Gill Sans MT" w:hAnsi="Gill Sans MT"/>
        </w:rPr>
        <w:t>Direktiva Vijeća 1999/31/EZ o odlagalištima otpada</w:t>
      </w:r>
      <w:r w:rsidR="00EF49FD">
        <w:rPr>
          <w:rFonts w:ascii="Gill Sans MT" w:hAnsi="Gill Sans MT"/>
        </w:rPr>
        <w:t>;</w:t>
      </w:r>
    </w:p>
    <w:p w14:paraId="3BF7DFA1" w14:textId="28245322" w:rsidR="00FE07C1" w:rsidRPr="00FE07C1" w:rsidRDefault="00FE07C1" w:rsidP="00FE07C1">
      <w:pPr>
        <w:pStyle w:val="Odlomakpopisa"/>
        <w:numPr>
          <w:ilvl w:val="0"/>
          <w:numId w:val="40"/>
        </w:numPr>
        <w:spacing w:after="120"/>
        <w:ind w:left="709" w:hanging="425"/>
        <w:contextualSpacing w:val="0"/>
        <w:jc w:val="both"/>
        <w:rPr>
          <w:rFonts w:ascii="Gill Sans MT" w:hAnsi="Gill Sans MT"/>
        </w:rPr>
      </w:pPr>
      <w:r w:rsidRPr="00FE07C1">
        <w:rPr>
          <w:rFonts w:ascii="Gill Sans MT" w:hAnsi="Gill Sans MT"/>
        </w:rPr>
        <w:t xml:space="preserve">Direktiva 2008/98/EZ </w:t>
      </w:r>
      <w:r w:rsidR="007843E5" w:rsidRPr="007843E5">
        <w:rPr>
          <w:rFonts w:ascii="Gill Sans MT" w:hAnsi="Gill Sans MT"/>
        </w:rPr>
        <w:t xml:space="preserve">Europskog parlamenta i Vijeća od 19. studenoga 2008. </w:t>
      </w:r>
      <w:r w:rsidRPr="00FE07C1">
        <w:rPr>
          <w:rFonts w:ascii="Gill Sans MT" w:hAnsi="Gill Sans MT"/>
        </w:rPr>
        <w:t>o otpadu i stavljanju izvan snage određenih direktiva</w:t>
      </w:r>
      <w:r w:rsidR="00EF49FD">
        <w:rPr>
          <w:rFonts w:ascii="Gill Sans MT" w:hAnsi="Gill Sans MT"/>
        </w:rPr>
        <w:t>;</w:t>
      </w:r>
    </w:p>
    <w:p w14:paraId="40F99296" w14:textId="17343A47" w:rsidR="00872FF0" w:rsidRPr="00F735CD" w:rsidRDefault="00872FF0" w:rsidP="002E6173">
      <w:pPr>
        <w:pStyle w:val="Odlomakpopisa"/>
        <w:numPr>
          <w:ilvl w:val="0"/>
          <w:numId w:val="40"/>
        </w:numPr>
        <w:spacing w:after="120"/>
        <w:ind w:left="709" w:hanging="425"/>
        <w:contextualSpacing w:val="0"/>
        <w:jc w:val="both"/>
        <w:rPr>
          <w:rFonts w:ascii="Gill Sans MT" w:hAnsi="Gill Sans MT"/>
        </w:rPr>
      </w:pPr>
      <w:r w:rsidRPr="00F735CD">
        <w:rPr>
          <w:rFonts w:ascii="Gill Sans MT" w:hAnsi="Gill Sans MT"/>
        </w:rPr>
        <w:t>Direktiva (EU) 2018/851 Europskog parlamenta i Vijeća od 30. svibnja 2018. o izmjeni Direktive 2008/98/EZ o otpadu;</w:t>
      </w:r>
    </w:p>
    <w:p w14:paraId="41796A9F" w14:textId="77777777" w:rsidR="00872FF0" w:rsidRPr="00872FF0" w:rsidRDefault="00872FF0" w:rsidP="002E6173">
      <w:pPr>
        <w:pStyle w:val="Odlomakpopisa"/>
        <w:numPr>
          <w:ilvl w:val="0"/>
          <w:numId w:val="40"/>
        </w:numPr>
        <w:spacing w:after="120"/>
        <w:ind w:left="709" w:hanging="425"/>
        <w:contextualSpacing w:val="0"/>
        <w:jc w:val="both"/>
        <w:rPr>
          <w:rFonts w:ascii="Gill Sans MT" w:hAnsi="Gill Sans MT"/>
        </w:rPr>
      </w:pPr>
      <w:r w:rsidRPr="00872FF0">
        <w:rPr>
          <w:rFonts w:ascii="Gill Sans MT" w:hAnsi="Gill Sans MT"/>
        </w:rPr>
        <w:t>Direktiva (EU) 2018/850 Europskog parlamenta i Vijeća od 30. svibnja 2018. o izmjeni Direktive 1999/31/EZ o odlagalištima otpada;</w:t>
      </w:r>
    </w:p>
    <w:p w14:paraId="69FC1F57" w14:textId="77777777" w:rsidR="00872FF0" w:rsidRPr="00872FF0" w:rsidRDefault="00872FF0" w:rsidP="002E6173">
      <w:pPr>
        <w:pStyle w:val="Odlomakpopisa"/>
        <w:numPr>
          <w:ilvl w:val="0"/>
          <w:numId w:val="40"/>
        </w:numPr>
        <w:spacing w:after="120"/>
        <w:ind w:left="709" w:hanging="425"/>
        <w:contextualSpacing w:val="0"/>
        <w:jc w:val="both"/>
        <w:rPr>
          <w:rFonts w:ascii="Gill Sans MT" w:hAnsi="Gill Sans MT"/>
        </w:rPr>
      </w:pPr>
      <w:r w:rsidRPr="00872FF0">
        <w:rPr>
          <w:rFonts w:ascii="Gill Sans MT" w:hAnsi="Gill Sans MT"/>
        </w:rPr>
        <w:t>Direktiva (EU) 2018/852 Europskog parlamenta i Vijeća od 30. svibnja 2018. o izmjeni Direktive 94/62/EZ o ambalaži i ambalažnom otpadu;</w:t>
      </w:r>
    </w:p>
    <w:p w14:paraId="503237A1" w14:textId="119CFB6E" w:rsidR="00BD11B3" w:rsidRDefault="00872FF0" w:rsidP="002E6173">
      <w:pPr>
        <w:pStyle w:val="Odlomakpopisa"/>
        <w:numPr>
          <w:ilvl w:val="0"/>
          <w:numId w:val="40"/>
        </w:numPr>
        <w:spacing w:after="120"/>
        <w:ind w:left="709" w:hanging="425"/>
        <w:contextualSpacing w:val="0"/>
        <w:jc w:val="both"/>
        <w:rPr>
          <w:rFonts w:ascii="Gill Sans MT" w:hAnsi="Gill Sans MT"/>
        </w:rPr>
      </w:pPr>
      <w:r w:rsidRPr="00872FF0">
        <w:rPr>
          <w:rFonts w:ascii="Gill Sans MT" w:hAnsi="Gill Sans MT"/>
        </w:rPr>
        <w:t xml:space="preserve">Direktiva (EU) 2018/849 Europskog parlamenta i Vijeća od 30. svibnja 2018. o izmjeni Direktiva 2000/53/EZ o otpadnim vozilima, 2006/66/EZ o baterijama i akumulatorima i </w:t>
      </w:r>
      <w:r w:rsidRPr="00872FF0">
        <w:rPr>
          <w:rFonts w:ascii="Gill Sans MT" w:hAnsi="Gill Sans MT"/>
        </w:rPr>
        <w:lastRenderedPageBreak/>
        <w:t>o otpadnim baterijama i akumulatorima te 2012/19/EU o otpadnoj električnoj i elektroničkoj opremi</w:t>
      </w:r>
      <w:r w:rsidR="00EF49FD">
        <w:rPr>
          <w:rFonts w:ascii="Gill Sans MT" w:hAnsi="Gill Sans MT"/>
        </w:rPr>
        <w:t>;</w:t>
      </w:r>
    </w:p>
    <w:p w14:paraId="78E97810" w14:textId="2560C6E0" w:rsidR="00177D73" w:rsidRDefault="00BD11B3" w:rsidP="002E6173">
      <w:pPr>
        <w:pStyle w:val="Odlomakpopisa"/>
        <w:numPr>
          <w:ilvl w:val="0"/>
          <w:numId w:val="40"/>
        </w:numPr>
        <w:ind w:left="709" w:hanging="425"/>
        <w:contextualSpacing w:val="0"/>
        <w:jc w:val="both"/>
        <w:rPr>
          <w:rFonts w:ascii="Gill Sans MT" w:hAnsi="Gill Sans MT"/>
        </w:rPr>
      </w:pPr>
      <w:r w:rsidRPr="00BD11B3">
        <w:rPr>
          <w:rFonts w:ascii="Gill Sans MT" w:hAnsi="Gill Sans MT"/>
        </w:rPr>
        <w:t>Direktiva (EU) 2019/904 E</w:t>
      </w:r>
      <w:r w:rsidR="00C16CAC">
        <w:rPr>
          <w:rFonts w:ascii="Gill Sans MT" w:hAnsi="Gill Sans MT"/>
        </w:rPr>
        <w:t>uropskog parlamenta i Vijeća</w:t>
      </w:r>
      <w:r w:rsidRPr="00BD11B3">
        <w:rPr>
          <w:rFonts w:ascii="Gill Sans MT" w:hAnsi="Gill Sans MT"/>
        </w:rPr>
        <w:t xml:space="preserve"> od 5. lipnja 2019. godine o smanjenju utjecaja određenih </w:t>
      </w:r>
      <w:r>
        <w:rPr>
          <w:rFonts w:ascii="Gill Sans MT" w:hAnsi="Gill Sans MT"/>
        </w:rPr>
        <w:t>plastičnih proizvoda na okoliš.</w:t>
      </w:r>
    </w:p>
    <w:p w14:paraId="57883AFB" w14:textId="77777777" w:rsidR="002E6173" w:rsidRPr="00177D73" w:rsidRDefault="002E6173" w:rsidP="00016EF0">
      <w:pPr>
        <w:pStyle w:val="Odlomakpopisa"/>
        <w:spacing w:after="120"/>
        <w:ind w:left="709"/>
        <w:contextualSpacing w:val="0"/>
        <w:jc w:val="both"/>
        <w:rPr>
          <w:rFonts w:ascii="Gill Sans MT" w:hAnsi="Gill Sans MT"/>
        </w:rPr>
      </w:pPr>
    </w:p>
    <w:p w14:paraId="20889B46" w14:textId="1DDF92B8" w:rsidR="008C408C" w:rsidRPr="009878B7" w:rsidRDefault="008C408C" w:rsidP="002E6173">
      <w:pPr>
        <w:pStyle w:val="Odlomakpopisa"/>
        <w:numPr>
          <w:ilvl w:val="0"/>
          <w:numId w:val="32"/>
        </w:numPr>
        <w:spacing w:after="120"/>
        <w:ind w:left="714" w:hanging="357"/>
        <w:contextualSpacing w:val="0"/>
        <w:jc w:val="both"/>
        <w:rPr>
          <w:rFonts w:ascii="Gill Sans MT" w:hAnsi="Gill Sans MT"/>
          <w:b/>
        </w:rPr>
      </w:pPr>
      <w:r w:rsidRPr="008C408C">
        <w:rPr>
          <w:rFonts w:ascii="Gill Sans MT" w:hAnsi="Gill Sans MT"/>
          <w:b/>
        </w:rPr>
        <w:t>Ukupna raspoloživa sredstva</w:t>
      </w:r>
    </w:p>
    <w:p w14:paraId="7DBF0558" w14:textId="33D98FB2" w:rsidR="002509F9" w:rsidRPr="002509F9" w:rsidRDefault="00E9518D" w:rsidP="002E6173">
      <w:pPr>
        <w:spacing w:after="480"/>
        <w:jc w:val="both"/>
        <w:rPr>
          <w:rFonts w:ascii="Gill Sans MT" w:hAnsi="Gill Sans MT"/>
        </w:rPr>
      </w:pPr>
      <w:r w:rsidRPr="00E9518D">
        <w:rPr>
          <w:rFonts w:ascii="Gill Sans MT" w:hAnsi="Gill Sans MT"/>
        </w:rPr>
        <w:t xml:space="preserve">Najviša </w:t>
      </w:r>
      <w:r w:rsidRPr="00177D73">
        <w:rPr>
          <w:rFonts w:ascii="Gill Sans MT" w:hAnsi="Gill Sans MT"/>
        </w:rPr>
        <w:t xml:space="preserve">dopuštena ukupna vrijednost prihvatljivih troškova Projekta iznosi </w:t>
      </w:r>
      <w:r w:rsidR="00177D73">
        <w:rPr>
          <w:rFonts w:ascii="Gill Sans MT" w:hAnsi="Gill Sans MT"/>
          <w:b/>
        </w:rPr>
        <w:t>13.300.000</w:t>
      </w:r>
      <w:r w:rsidRPr="00177D73">
        <w:rPr>
          <w:rFonts w:ascii="Gill Sans MT" w:hAnsi="Gill Sans MT"/>
          <w:b/>
        </w:rPr>
        <w:t>,00 HRK</w:t>
      </w:r>
      <w:r w:rsidRPr="00177D73">
        <w:rPr>
          <w:rFonts w:ascii="Gill Sans MT" w:hAnsi="Gill Sans MT"/>
        </w:rPr>
        <w:t xml:space="preserve">, dok najviši mogući udio bespovratnih sredstava iz </w:t>
      </w:r>
      <w:r w:rsidR="00777081" w:rsidRPr="00177D73">
        <w:rPr>
          <w:rFonts w:ascii="Gill Sans MT" w:hAnsi="Gill Sans MT"/>
        </w:rPr>
        <w:t>Kohezijskog fonda</w:t>
      </w:r>
      <w:r w:rsidRPr="00177D73">
        <w:rPr>
          <w:rFonts w:ascii="Gill Sans MT" w:hAnsi="Gill Sans MT"/>
        </w:rPr>
        <w:t xml:space="preserve"> iznosi </w:t>
      </w:r>
      <w:r w:rsidRPr="00177D73">
        <w:rPr>
          <w:rFonts w:ascii="Gill Sans MT" w:hAnsi="Gill Sans MT"/>
          <w:b/>
        </w:rPr>
        <w:t>1</w:t>
      </w:r>
      <w:r w:rsidR="00177D73">
        <w:rPr>
          <w:rFonts w:ascii="Gill Sans MT" w:hAnsi="Gill Sans MT"/>
          <w:b/>
        </w:rPr>
        <w:t>1.305.00</w:t>
      </w:r>
      <w:r w:rsidRPr="00177D73">
        <w:rPr>
          <w:rFonts w:ascii="Gill Sans MT" w:hAnsi="Gill Sans MT"/>
          <w:b/>
        </w:rPr>
        <w:t>0,00 HRK</w:t>
      </w:r>
      <w:r w:rsidRPr="00177D73">
        <w:rPr>
          <w:rFonts w:ascii="Gill Sans MT" w:hAnsi="Gill Sans MT"/>
        </w:rPr>
        <w:t>.</w:t>
      </w:r>
    </w:p>
    <w:p w14:paraId="1B54A135" w14:textId="1F5E0B32" w:rsidR="00B34E9B" w:rsidRPr="009878B7" w:rsidRDefault="00162AE2" w:rsidP="002E6173">
      <w:pPr>
        <w:pStyle w:val="Odlomakpopisa"/>
        <w:numPr>
          <w:ilvl w:val="0"/>
          <w:numId w:val="32"/>
        </w:numPr>
        <w:spacing w:after="120"/>
        <w:ind w:left="714" w:hanging="357"/>
        <w:contextualSpacing w:val="0"/>
        <w:rPr>
          <w:rFonts w:ascii="Gill Sans MT" w:hAnsi="Gill Sans MT"/>
          <w:b/>
        </w:rPr>
      </w:pPr>
      <w:r w:rsidRPr="008C408C">
        <w:rPr>
          <w:rFonts w:ascii="Gill Sans MT" w:hAnsi="Gill Sans MT"/>
          <w:b/>
        </w:rPr>
        <w:t>Predviđeni intenzitet potpore</w:t>
      </w:r>
    </w:p>
    <w:p w14:paraId="55E2055D" w14:textId="6BB6EA45" w:rsidR="00E9518D" w:rsidRDefault="00E9518D" w:rsidP="002E6173">
      <w:pPr>
        <w:spacing w:after="480"/>
        <w:jc w:val="both"/>
        <w:rPr>
          <w:rFonts w:ascii="Gill Sans MT" w:hAnsi="Gill Sans MT"/>
        </w:rPr>
      </w:pPr>
      <w:r w:rsidRPr="00E9518D">
        <w:rPr>
          <w:rFonts w:ascii="Gill Sans MT" w:hAnsi="Gill Sans MT"/>
        </w:rPr>
        <w:t>Najviši mogući udio bespovratnih sredstava je 85</w:t>
      </w:r>
      <w:r w:rsidR="00022DD9">
        <w:rPr>
          <w:rFonts w:ascii="Gill Sans MT" w:hAnsi="Gill Sans MT"/>
        </w:rPr>
        <w:t>,0000000</w:t>
      </w:r>
      <w:r w:rsidRPr="00E9518D">
        <w:rPr>
          <w:rFonts w:ascii="Gill Sans MT" w:hAnsi="Gill Sans MT"/>
        </w:rPr>
        <w:t xml:space="preserve">% od ukupnog iznosa prihvatljivih troškova Projekta. </w:t>
      </w:r>
    </w:p>
    <w:p w14:paraId="5361540B" w14:textId="1C7F9472" w:rsidR="00554003" w:rsidRPr="009878B7" w:rsidRDefault="00162AE2" w:rsidP="002E6173">
      <w:pPr>
        <w:pStyle w:val="Odlomakpopisa"/>
        <w:numPr>
          <w:ilvl w:val="0"/>
          <w:numId w:val="32"/>
        </w:numPr>
        <w:spacing w:after="120"/>
        <w:ind w:left="714" w:hanging="357"/>
        <w:contextualSpacing w:val="0"/>
        <w:rPr>
          <w:rFonts w:ascii="Gill Sans MT" w:hAnsi="Gill Sans MT"/>
          <w:b/>
        </w:rPr>
      </w:pPr>
      <w:r w:rsidRPr="008C408C">
        <w:rPr>
          <w:rFonts w:ascii="Gill Sans MT" w:hAnsi="Gill Sans MT"/>
          <w:b/>
        </w:rPr>
        <w:t>Prihvatljivi prijavitelji</w:t>
      </w:r>
    </w:p>
    <w:p w14:paraId="43F506DF" w14:textId="7EBF0E98" w:rsidR="002509F9" w:rsidRDefault="00777081" w:rsidP="002E6173">
      <w:pPr>
        <w:jc w:val="both"/>
        <w:rPr>
          <w:rFonts w:ascii="Gill Sans MT" w:hAnsi="Gill Sans MT"/>
        </w:rPr>
      </w:pPr>
      <w:r>
        <w:rPr>
          <w:rFonts w:ascii="Gill Sans MT" w:hAnsi="Gill Sans MT"/>
        </w:rPr>
        <w:t>Sukladno OPKK</w:t>
      </w:r>
      <w:r w:rsidR="00022DD9">
        <w:rPr>
          <w:rFonts w:ascii="Gill Sans MT" w:hAnsi="Gill Sans MT"/>
        </w:rPr>
        <w:t>-u,</w:t>
      </w:r>
      <w:r>
        <w:rPr>
          <w:rFonts w:ascii="Gill Sans MT" w:hAnsi="Gill Sans MT"/>
        </w:rPr>
        <w:t xml:space="preserve"> </w:t>
      </w:r>
      <w:r w:rsidR="00D80B05">
        <w:rPr>
          <w:rFonts w:ascii="Gill Sans MT" w:hAnsi="Gill Sans MT"/>
        </w:rPr>
        <w:t>prihvatljiv</w:t>
      </w:r>
      <w:r w:rsidR="00554003">
        <w:rPr>
          <w:rFonts w:ascii="Gill Sans MT" w:hAnsi="Gill Sans MT"/>
        </w:rPr>
        <w:t>i</w:t>
      </w:r>
      <w:r w:rsidR="00D80B05">
        <w:rPr>
          <w:rFonts w:ascii="Gill Sans MT" w:hAnsi="Gill Sans MT"/>
        </w:rPr>
        <w:t xml:space="preserve"> prijavitelj</w:t>
      </w:r>
      <w:r w:rsidR="00554003">
        <w:rPr>
          <w:rFonts w:ascii="Gill Sans MT" w:hAnsi="Gill Sans MT"/>
        </w:rPr>
        <w:t>i</w:t>
      </w:r>
      <w:r w:rsidRPr="00777081">
        <w:rPr>
          <w:rFonts w:ascii="Gill Sans MT" w:hAnsi="Gill Sans MT"/>
        </w:rPr>
        <w:t xml:space="preserve"> unut</w:t>
      </w:r>
      <w:r>
        <w:rPr>
          <w:rFonts w:ascii="Gill Sans MT" w:hAnsi="Gill Sans MT"/>
        </w:rPr>
        <w:t xml:space="preserve">ar </w:t>
      </w:r>
      <w:r w:rsidR="002E6173">
        <w:rPr>
          <w:rFonts w:ascii="Gill Sans MT" w:hAnsi="Gill Sans MT"/>
        </w:rPr>
        <w:t>I</w:t>
      </w:r>
      <w:r>
        <w:rPr>
          <w:rFonts w:ascii="Gill Sans MT" w:hAnsi="Gill Sans MT"/>
        </w:rPr>
        <w:t>nvesticijskog prioriteta 6i</w:t>
      </w:r>
      <w:r w:rsidR="00554003">
        <w:rPr>
          <w:rFonts w:ascii="Gill Sans MT" w:hAnsi="Gill Sans MT"/>
        </w:rPr>
        <w:t xml:space="preserve"> su</w:t>
      </w:r>
      <w:r>
        <w:rPr>
          <w:rFonts w:ascii="Gill Sans MT" w:hAnsi="Gill Sans MT"/>
        </w:rPr>
        <w:t xml:space="preserve"> </w:t>
      </w:r>
      <w:r w:rsidR="002E6173">
        <w:rPr>
          <w:rFonts w:ascii="Gill Sans MT" w:hAnsi="Gill Sans MT"/>
        </w:rPr>
        <w:t>d</w:t>
      </w:r>
      <w:r w:rsidR="00D80B05" w:rsidRPr="00D80B05">
        <w:rPr>
          <w:rFonts w:ascii="Gill Sans MT" w:hAnsi="Gill Sans MT"/>
        </w:rPr>
        <w:t>ržavna tijela i organizacije odgovorne za planiranje i praćenje gospodarenja otpadom</w:t>
      </w:r>
      <w:r w:rsidR="00554003">
        <w:rPr>
          <w:rFonts w:ascii="Gill Sans MT" w:hAnsi="Gill Sans MT"/>
        </w:rPr>
        <w:t>. Prihvatljivi</w:t>
      </w:r>
      <w:r w:rsidR="007863E7">
        <w:rPr>
          <w:rFonts w:ascii="Gill Sans MT" w:hAnsi="Gill Sans MT"/>
        </w:rPr>
        <w:t xml:space="preserve"> prijavitelj u sklopu ovog Poziva je </w:t>
      </w:r>
      <w:r w:rsidR="007863E7" w:rsidRPr="007863E7">
        <w:rPr>
          <w:rFonts w:ascii="Gill Sans MT" w:hAnsi="Gill Sans MT"/>
        </w:rPr>
        <w:t>M</w:t>
      </w:r>
      <w:r w:rsidR="00177D73" w:rsidRPr="00177D73">
        <w:rPr>
          <w:rFonts w:ascii="Gill Sans MT" w:hAnsi="Gill Sans MT"/>
          <w:iCs/>
        </w:rPr>
        <w:t>inistarstvo gospodarstva i održivog razvoja</w:t>
      </w:r>
      <w:r w:rsidR="00505E64">
        <w:rPr>
          <w:rFonts w:ascii="Gill Sans MT" w:hAnsi="Gill Sans MT"/>
        </w:rPr>
        <w:t xml:space="preserve">, </w:t>
      </w:r>
      <w:r w:rsidR="00E9518D" w:rsidRPr="00E9518D">
        <w:rPr>
          <w:rFonts w:ascii="Gill Sans MT" w:hAnsi="Gill Sans MT"/>
        </w:rPr>
        <w:t>Uprava za procjenu utjecaja na okoliš i održivo gospodarenje otpadom.</w:t>
      </w:r>
    </w:p>
    <w:p w14:paraId="3ECFCA64" w14:textId="660D5581" w:rsidR="002509F9" w:rsidRDefault="002509F9" w:rsidP="002E6173">
      <w:pPr>
        <w:spacing w:before="120" w:after="120"/>
        <w:jc w:val="both"/>
        <w:rPr>
          <w:rFonts w:ascii="Gill Sans MT" w:hAnsi="Gill Sans MT"/>
        </w:rPr>
      </w:pPr>
      <w:r w:rsidRPr="002509F9">
        <w:rPr>
          <w:rFonts w:ascii="Gill Sans MT" w:hAnsi="Gill Sans MT"/>
        </w:rPr>
        <w:t xml:space="preserve">Prema Zakonu o ustrojstvu i djelokrugu </w:t>
      </w:r>
      <w:r>
        <w:rPr>
          <w:rFonts w:ascii="Gill Sans MT" w:hAnsi="Gill Sans MT"/>
        </w:rPr>
        <w:t xml:space="preserve">tijela državne uprave (NN </w:t>
      </w:r>
      <w:r w:rsidR="00177D73">
        <w:rPr>
          <w:rFonts w:ascii="Gill Sans MT" w:hAnsi="Gill Sans MT"/>
        </w:rPr>
        <w:t>85</w:t>
      </w:r>
      <w:r>
        <w:rPr>
          <w:rFonts w:ascii="Gill Sans MT" w:hAnsi="Gill Sans MT"/>
        </w:rPr>
        <w:t>/</w:t>
      </w:r>
      <w:r w:rsidR="00177D73">
        <w:rPr>
          <w:rFonts w:ascii="Gill Sans MT" w:hAnsi="Gill Sans MT"/>
        </w:rPr>
        <w:t>20</w:t>
      </w:r>
      <w:r>
        <w:rPr>
          <w:rFonts w:ascii="Gill Sans MT" w:hAnsi="Gill Sans MT"/>
        </w:rPr>
        <w:t>)</w:t>
      </w:r>
      <w:r w:rsidR="002E6173">
        <w:rPr>
          <w:rFonts w:ascii="Gill Sans MT" w:hAnsi="Gill Sans MT"/>
        </w:rPr>
        <w:t>,</w:t>
      </w:r>
      <w:r w:rsidRPr="002509F9">
        <w:rPr>
          <w:rFonts w:ascii="Gill Sans MT" w:hAnsi="Gill Sans MT"/>
        </w:rPr>
        <w:t xml:space="preserve"> Ministarstvo </w:t>
      </w:r>
      <w:r w:rsidR="00177D73">
        <w:rPr>
          <w:rFonts w:ascii="Gill Sans MT" w:hAnsi="Gill Sans MT"/>
        </w:rPr>
        <w:t>gospodarstva i održivog razvoja</w:t>
      </w:r>
      <w:r w:rsidRPr="002509F9">
        <w:rPr>
          <w:rFonts w:ascii="Gill Sans MT" w:hAnsi="Gill Sans MT"/>
        </w:rPr>
        <w:t xml:space="preserve"> obavlja upravne i stručne poslove koj</w:t>
      </w:r>
      <w:r>
        <w:rPr>
          <w:rFonts w:ascii="Gill Sans MT" w:hAnsi="Gill Sans MT"/>
        </w:rPr>
        <w:t>i se odnose n</w:t>
      </w:r>
      <w:r w:rsidR="00777081">
        <w:rPr>
          <w:rFonts w:ascii="Gill Sans MT" w:hAnsi="Gill Sans MT"/>
        </w:rPr>
        <w:t>a</w:t>
      </w:r>
      <w:r>
        <w:rPr>
          <w:rFonts w:ascii="Gill Sans MT" w:hAnsi="Gill Sans MT"/>
        </w:rPr>
        <w:t xml:space="preserve"> gospodarenje otpadom</w:t>
      </w:r>
      <w:r w:rsidR="004D682A">
        <w:rPr>
          <w:rFonts w:ascii="Gill Sans MT" w:hAnsi="Gill Sans MT"/>
        </w:rPr>
        <w:t>,</w:t>
      </w:r>
      <w:r w:rsidR="004D682A" w:rsidRPr="004D682A">
        <w:t xml:space="preserve"> </w:t>
      </w:r>
      <w:r w:rsidR="004D682A" w:rsidRPr="004D682A">
        <w:rPr>
          <w:rFonts w:ascii="Gill Sans MT" w:hAnsi="Gill Sans MT"/>
        </w:rPr>
        <w:t>uključujući nadležnost za pripremu zakonodavnih akata i izradu i provedbu planskih dokumenata u gospodarenju otpado</w:t>
      </w:r>
      <w:r w:rsidR="004D682A">
        <w:rPr>
          <w:rFonts w:ascii="Gill Sans MT" w:hAnsi="Gill Sans MT"/>
        </w:rPr>
        <w:t>m</w:t>
      </w:r>
      <w:r>
        <w:rPr>
          <w:rFonts w:ascii="Gill Sans MT" w:hAnsi="Gill Sans MT"/>
        </w:rPr>
        <w:t xml:space="preserve">. </w:t>
      </w:r>
      <w:r w:rsidR="00777081" w:rsidRPr="008C0558">
        <w:rPr>
          <w:rFonts w:ascii="Gill Sans MT" w:hAnsi="Gill Sans MT"/>
        </w:rPr>
        <w:t>Zakon</w:t>
      </w:r>
      <w:r w:rsidR="00777081">
        <w:rPr>
          <w:rFonts w:ascii="Gill Sans MT" w:hAnsi="Gill Sans MT"/>
        </w:rPr>
        <w:t>om</w:t>
      </w:r>
      <w:r w:rsidR="00777081" w:rsidRPr="008C0558">
        <w:rPr>
          <w:rFonts w:ascii="Gill Sans MT" w:hAnsi="Gill Sans MT"/>
        </w:rPr>
        <w:t xml:space="preserve"> o</w:t>
      </w:r>
      <w:r w:rsidR="00777081">
        <w:rPr>
          <w:rFonts w:ascii="Gill Sans MT" w:hAnsi="Gill Sans MT"/>
        </w:rPr>
        <w:t xml:space="preserve"> održivom gospodarenju otpadom </w:t>
      </w:r>
      <w:r w:rsidR="00777081">
        <w:rPr>
          <w:rFonts w:ascii="Gill Sans MT" w:hAnsi="Gill Sans MT"/>
          <w:lang w:val="en-US"/>
        </w:rPr>
        <w:t>(</w:t>
      </w:r>
      <w:r w:rsidR="00777081">
        <w:rPr>
          <w:rFonts w:ascii="Gill Sans MT" w:hAnsi="Gill Sans MT"/>
        </w:rPr>
        <w:t>NN 94</w:t>
      </w:r>
      <w:r w:rsidR="00777081">
        <w:rPr>
          <w:rFonts w:ascii="Gill Sans MT" w:hAnsi="Gill Sans MT"/>
          <w:lang w:val="en-US"/>
        </w:rPr>
        <w:t>/13, 73/17, 14/19,</w:t>
      </w:r>
      <w:r w:rsidR="00F6766F">
        <w:rPr>
          <w:rFonts w:ascii="Gill Sans MT" w:hAnsi="Gill Sans MT"/>
          <w:lang w:val="en-US"/>
        </w:rPr>
        <w:t xml:space="preserve"> </w:t>
      </w:r>
      <w:r w:rsidR="00777081">
        <w:rPr>
          <w:rFonts w:ascii="Gill Sans MT" w:hAnsi="Gill Sans MT"/>
          <w:lang w:val="en-US"/>
        </w:rPr>
        <w:t>98/19</w:t>
      </w:r>
      <w:r w:rsidR="00777081">
        <w:rPr>
          <w:rFonts w:ascii="Gill Sans MT" w:hAnsi="Gill Sans MT"/>
        </w:rPr>
        <w:t>) određena je nadležnost Ministarstva</w:t>
      </w:r>
      <w:r w:rsidR="00777081" w:rsidRPr="004111A0">
        <w:rPr>
          <w:rFonts w:ascii="Gill Sans MT" w:hAnsi="Gill Sans MT"/>
        </w:rPr>
        <w:t xml:space="preserve"> </w:t>
      </w:r>
      <w:r w:rsidR="00777081">
        <w:rPr>
          <w:rFonts w:ascii="Gill Sans MT" w:hAnsi="Gill Sans MT"/>
        </w:rPr>
        <w:t xml:space="preserve"> u gospodarenju otpadom kroz propisivanje mjera u području gospodarenja otpadom</w:t>
      </w:r>
      <w:r w:rsidR="004D682A">
        <w:rPr>
          <w:rFonts w:ascii="Gill Sans MT" w:hAnsi="Gill Sans MT"/>
        </w:rPr>
        <w:t xml:space="preserve"> i izradu strateških dokumenata</w:t>
      </w:r>
      <w:r w:rsidR="00777081">
        <w:rPr>
          <w:rFonts w:ascii="Gill Sans MT" w:hAnsi="Gill Sans MT"/>
        </w:rPr>
        <w:t xml:space="preserve">. Za obavljanje navedenih poslova u okviru Ministarstva je ustrojena Uprava </w:t>
      </w:r>
      <w:r w:rsidR="00777081" w:rsidRPr="00E9518D">
        <w:rPr>
          <w:rFonts w:ascii="Gill Sans MT" w:hAnsi="Gill Sans MT"/>
        </w:rPr>
        <w:t>za procjenu utjecaja na okoliš i održivo gospodarenje otpadom.</w:t>
      </w:r>
    </w:p>
    <w:p w14:paraId="571FC27F" w14:textId="16A2361D" w:rsidR="007863E7" w:rsidRPr="00777081" w:rsidRDefault="00777081" w:rsidP="002E6173">
      <w:pPr>
        <w:spacing w:after="480"/>
        <w:jc w:val="both"/>
        <w:rPr>
          <w:rFonts w:ascii="Gill Sans MT" w:hAnsi="Gill Sans MT"/>
        </w:rPr>
      </w:pPr>
      <w:r>
        <w:rPr>
          <w:rFonts w:ascii="Gill Sans MT" w:hAnsi="Gill Sans MT"/>
        </w:rPr>
        <w:t>U okviru ovog Poziva p</w:t>
      </w:r>
      <w:r w:rsidR="007863E7">
        <w:rPr>
          <w:rFonts w:ascii="Gill Sans MT" w:hAnsi="Gill Sans MT"/>
        </w:rPr>
        <w:t>artnerske organizacije i partnerstvo bilo koje vrste nisu prihvatljivi.</w:t>
      </w:r>
    </w:p>
    <w:p w14:paraId="49001B5F" w14:textId="3C93410A" w:rsidR="007863E7" w:rsidRPr="009878B7" w:rsidRDefault="00162AE2" w:rsidP="002E6173">
      <w:pPr>
        <w:pStyle w:val="Odlomakpopisa"/>
        <w:numPr>
          <w:ilvl w:val="0"/>
          <w:numId w:val="32"/>
        </w:numPr>
        <w:spacing w:after="120"/>
        <w:ind w:left="714" w:hanging="357"/>
        <w:contextualSpacing w:val="0"/>
        <w:rPr>
          <w:rFonts w:ascii="Gill Sans MT" w:hAnsi="Gill Sans MT"/>
          <w:b/>
        </w:rPr>
      </w:pPr>
      <w:r w:rsidRPr="004035A6">
        <w:rPr>
          <w:rFonts w:ascii="Gill Sans MT" w:hAnsi="Gill Sans MT"/>
          <w:b/>
        </w:rPr>
        <w:t>Prihvatljive aktivnosti</w:t>
      </w:r>
    </w:p>
    <w:p w14:paraId="3B66CC0C" w14:textId="527E45F9" w:rsidR="009A692E" w:rsidRDefault="004111A0" w:rsidP="002E6173">
      <w:pPr>
        <w:spacing w:after="120"/>
        <w:rPr>
          <w:rFonts w:ascii="Gill Sans MT" w:hAnsi="Gill Sans MT"/>
        </w:rPr>
      </w:pPr>
      <w:r>
        <w:rPr>
          <w:rFonts w:ascii="Gill Sans MT" w:hAnsi="Gill Sans MT"/>
        </w:rPr>
        <w:t>Prihvatljive aktivnosti koje se mogu financirati u okviru ovog Poziva su:</w:t>
      </w:r>
    </w:p>
    <w:p w14:paraId="75CD6936" w14:textId="0CBA5193" w:rsidR="005577FE" w:rsidRDefault="009A692E" w:rsidP="00246647">
      <w:pPr>
        <w:pStyle w:val="Odlomakpopisa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rFonts w:ascii="Gill Sans MT" w:hAnsi="Gill Sans MT"/>
          <w:b/>
        </w:rPr>
      </w:pPr>
      <w:r w:rsidRPr="004035A6">
        <w:rPr>
          <w:rFonts w:ascii="Gill Sans MT" w:hAnsi="Gill Sans MT"/>
          <w:b/>
        </w:rPr>
        <w:t xml:space="preserve">Aktivnosti </w:t>
      </w:r>
      <w:r w:rsidR="00F35BAD">
        <w:rPr>
          <w:rFonts w:ascii="Gill Sans MT" w:hAnsi="Gill Sans MT"/>
          <w:b/>
        </w:rPr>
        <w:t xml:space="preserve">savjetodavne podrške koje se odnose na proces usklađenja </w:t>
      </w:r>
      <w:r w:rsidR="00F35BAD" w:rsidRPr="00F35BAD">
        <w:rPr>
          <w:rFonts w:ascii="Gill Sans MT" w:hAnsi="Gill Sans MT"/>
          <w:b/>
        </w:rPr>
        <w:t>nacionalno</w:t>
      </w:r>
      <w:r w:rsidR="00F35BAD">
        <w:rPr>
          <w:rFonts w:ascii="Gill Sans MT" w:hAnsi="Gill Sans MT"/>
          <w:b/>
        </w:rPr>
        <w:t>g zakonodavstva</w:t>
      </w:r>
      <w:r w:rsidR="00F35BAD" w:rsidRPr="00F35BAD">
        <w:rPr>
          <w:rFonts w:ascii="Gill Sans MT" w:hAnsi="Gill Sans MT"/>
          <w:b/>
        </w:rPr>
        <w:t xml:space="preserve"> </w:t>
      </w:r>
      <w:r w:rsidR="00F35BAD">
        <w:rPr>
          <w:rFonts w:ascii="Gill Sans MT" w:hAnsi="Gill Sans MT"/>
          <w:b/>
        </w:rPr>
        <w:t>s izmjenama direktiva EU-a koje se odnose na kružno gospodarstvo</w:t>
      </w:r>
    </w:p>
    <w:p w14:paraId="19BD3DC8" w14:textId="5AB567D7" w:rsidR="005577FE" w:rsidRPr="00CE061A" w:rsidRDefault="00246647" w:rsidP="00246647">
      <w:pPr>
        <w:pStyle w:val="Odlomakpopisa"/>
        <w:numPr>
          <w:ilvl w:val="0"/>
          <w:numId w:val="42"/>
        </w:numPr>
        <w:spacing w:after="120"/>
        <w:jc w:val="both"/>
        <w:rPr>
          <w:rFonts w:ascii="Gill Sans MT" w:hAnsi="Gill Sans MT"/>
          <w:bCs/>
        </w:rPr>
      </w:pPr>
      <w:r>
        <w:rPr>
          <w:rFonts w:ascii="Gill Sans MT" w:hAnsi="Gill Sans MT"/>
        </w:rPr>
        <w:t>d</w:t>
      </w:r>
      <w:r w:rsidR="005577FE" w:rsidRPr="00246647">
        <w:rPr>
          <w:rFonts w:ascii="Gill Sans MT" w:hAnsi="Gill Sans MT"/>
        </w:rPr>
        <w:t>ijagnostička</w:t>
      </w:r>
      <w:r w:rsidR="005577FE" w:rsidRPr="00CE061A">
        <w:rPr>
          <w:rFonts w:ascii="Gill Sans MT" w:hAnsi="Gill Sans MT"/>
          <w:bCs/>
        </w:rPr>
        <w:t xml:space="preserve"> analiza kružnog gospodarstva u </w:t>
      </w:r>
      <w:r w:rsidR="006B45A1" w:rsidRPr="00CE061A">
        <w:rPr>
          <w:rFonts w:ascii="Gill Sans MT" w:hAnsi="Gill Sans MT"/>
          <w:bCs/>
        </w:rPr>
        <w:t xml:space="preserve">Republici </w:t>
      </w:r>
      <w:r w:rsidR="005577FE" w:rsidRPr="00CE061A">
        <w:rPr>
          <w:rFonts w:ascii="Gill Sans MT" w:hAnsi="Gill Sans MT"/>
          <w:bCs/>
        </w:rPr>
        <w:t>Hrvatskoj</w:t>
      </w:r>
    </w:p>
    <w:p w14:paraId="7FB34FCD" w14:textId="4DAE4099" w:rsidR="00DB2A5C" w:rsidRDefault="00246647" w:rsidP="00246647">
      <w:pPr>
        <w:pStyle w:val="Odlomakpopisa"/>
        <w:numPr>
          <w:ilvl w:val="0"/>
          <w:numId w:val="42"/>
        </w:numPr>
        <w:spacing w:after="120"/>
        <w:jc w:val="both"/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>p</w:t>
      </w:r>
      <w:r w:rsidR="005577FE" w:rsidRPr="00CE061A">
        <w:rPr>
          <w:rFonts w:ascii="Gill Sans MT" w:hAnsi="Gill Sans MT"/>
          <w:bCs/>
        </w:rPr>
        <w:t xml:space="preserve">otpora </w:t>
      </w:r>
      <w:r w:rsidR="005577FE" w:rsidRPr="00246647">
        <w:rPr>
          <w:rFonts w:ascii="Gill Sans MT" w:hAnsi="Gill Sans MT"/>
        </w:rPr>
        <w:t>oblikovanju</w:t>
      </w:r>
      <w:r w:rsidR="005577FE" w:rsidRPr="00CE061A">
        <w:rPr>
          <w:rFonts w:ascii="Gill Sans MT" w:hAnsi="Gill Sans MT"/>
          <w:bCs/>
        </w:rPr>
        <w:t xml:space="preserve"> sektorskog akcijskog plana za kružno gospodarstvo</w:t>
      </w:r>
    </w:p>
    <w:p w14:paraId="12DB5EA7" w14:textId="77777777" w:rsidR="00246647" w:rsidRPr="00CE061A" w:rsidRDefault="00246647" w:rsidP="00246647">
      <w:pPr>
        <w:pStyle w:val="Odlomakpopisa"/>
        <w:spacing w:after="120"/>
        <w:jc w:val="both"/>
        <w:rPr>
          <w:rFonts w:ascii="Gill Sans MT" w:hAnsi="Gill Sans MT"/>
          <w:bCs/>
        </w:rPr>
      </w:pPr>
    </w:p>
    <w:p w14:paraId="1D096A7B" w14:textId="6A5EBFCE" w:rsidR="00DB2A5C" w:rsidRPr="00563FF0" w:rsidRDefault="00DB2A5C" w:rsidP="00246647">
      <w:pPr>
        <w:pStyle w:val="Odlomakpopisa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rFonts w:ascii="Gill Sans MT" w:hAnsi="Gill Sans MT"/>
          <w:b/>
        </w:rPr>
      </w:pPr>
      <w:r w:rsidRPr="00563FF0">
        <w:rPr>
          <w:rFonts w:ascii="Gill Sans MT" w:hAnsi="Gill Sans MT"/>
          <w:b/>
        </w:rPr>
        <w:t>Aktivnosti revizije postojećeg nacionalnog Plana gospodarenja otpadom</w:t>
      </w:r>
      <w:r w:rsidR="00C9523E">
        <w:rPr>
          <w:rFonts w:ascii="Gill Sans MT" w:hAnsi="Gill Sans MT"/>
          <w:b/>
        </w:rPr>
        <w:t xml:space="preserve"> i Odluke o implementaciji Plana gospodarenja otpadom</w:t>
      </w:r>
      <w:r w:rsidRPr="00563FF0">
        <w:rPr>
          <w:rFonts w:ascii="Gill Sans MT" w:hAnsi="Gill Sans MT"/>
          <w:b/>
        </w:rPr>
        <w:t xml:space="preserve"> (2017. – 2022.)</w:t>
      </w:r>
    </w:p>
    <w:p w14:paraId="428596C2" w14:textId="5CD5B060" w:rsidR="00246647" w:rsidRDefault="00246647" w:rsidP="00246647">
      <w:pPr>
        <w:pStyle w:val="Odlomakpopisa"/>
        <w:numPr>
          <w:ilvl w:val="0"/>
          <w:numId w:val="42"/>
        </w:numPr>
        <w:spacing w:after="120"/>
        <w:jc w:val="both"/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>p</w:t>
      </w:r>
      <w:r w:rsidR="00163B57" w:rsidRPr="00CE061A">
        <w:rPr>
          <w:rFonts w:ascii="Gill Sans MT" w:hAnsi="Gill Sans MT"/>
          <w:bCs/>
        </w:rPr>
        <w:t xml:space="preserve">otpora reviziji nacionalnog </w:t>
      </w:r>
      <w:r w:rsidR="00C9523E">
        <w:rPr>
          <w:rFonts w:ascii="Gill Sans MT" w:hAnsi="Gill Sans MT"/>
          <w:bCs/>
        </w:rPr>
        <w:t xml:space="preserve">PGO RH za razdoblje </w:t>
      </w:r>
      <w:r w:rsidR="00163B57" w:rsidRPr="00CE061A">
        <w:rPr>
          <w:rFonts w:ascii="Gill Sans MT" w:hAnsi="Gill Sans MT"/>
          <w:bCs/>
        </w:rPr>
        <w:t xml:space="preserve">2017.–2022. i </w:t>
      </w:r>
      <w:r w:rsidR="00F20898" w:rsidRPr="00CE061A">
        <w:rPr>
          <w:rFonts w:ascii="Gill Sans MT" w:hAnsi="Gill Sans MT"/>
          <w:bCs/>
        </w:rPr>
        <w:t xml:space="preserve">Odluke o implementaciji </w:t>
      </w:r>
      <w:r w:rsidR="00C9523E">
        <w:rPr>
          <w:rFonts w:ascii="Gill Sans MT" w:hAnsi="Gill Sans MT"/>
          <w:bCs/>
        </w:rPr>
        <w:t>PGO</w:t>
      </w:r>
      <w:r w:rsidR="00F20898" w:rsidRPr="00CE061A" w:rsidDel="00F20898">
        <w:rPr>
          <w:rFonts w:ascii="Gill Sans MT" w:hAnsi="Gill Sans MT"/>
          <w:bCs/>
        </w:rPr>
        <w:t xml:space="preserve"> </w:t>
      </w:r>
      <w:r w:rsidR="00C9523E">
        <w:rPr>
          <w:rFonts w:ascii="Gill Sans MT" w:hAnsi="Gill Sans MT"/>
          <w:bCs/>
        </w:rPr>
        <w:t xml:space="preserve">RH 2017.-2022. </w:t>
      </w:r>
      <w:r w:rsidR="00C9523E" w:rsidRPr="00C9523E">
        <w:rPr>
          <w:rFonts w:ascii="Gill Sans MT" w:hAnsi="Gill Sans MT"/>
          <w:bCs/>
        </w:rPr>
        <w:t>kako bi se omogućila tranzicija prema ciljevima KG za 2030</w:t>
      </w:r>
      <w:r w:rsidR="00C9523E">
        <w:rPr>
          <w:rFonts w:ascii="Gill Sans MT" w:hAnsi="Gill Sans MT"/>
          <w:bCs/>
        </w:rPr>
        <w:t>.</w:t>
      </w:r>
    </w:p>
    <w:p w14:paraId="076E51CB" w14:textId="68917639" w:rsidR="005577FE" w:rsidRPr="00246647" w:rsidRDefault="005577FE" w:rsidP="00246647">
      <w:pPr>
        <w:pStyle w:val="Odlomakpopisa"/>
        <w:spacing w:after="120"/>
        <w:jc w:val="both"/>
        <w:rPr>
          <w:rFonts w:ascii="Gill Sans MT" w:hAnsi="Gill Sans MT"/>
          <w:bCs/>
        </w:rPr>
      </w:pPr>
    </w:p>
    <w:p w14:paraId="674319F5" w14:textId="3AEEE026" w:rsidR="00F35BAD" w:rsidRDefault="00F35BAD" w:rsidP="00246647">
      <w:pPr>
        <w:pStyle w:val="Odlomakpopisa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rFonts w:ascii="Gill Sans MT" w:hAnsi="Gill Sans MT"/>
          <w:b/>
        </w:rPr>
      </w:pPr>
      <w:r w:rsidRPr="00F35BAD">
        <w:rPr>
          <w:rFonts w:ascii="Gill Sans MT" w:hAnsi="Gill Sans MT"/>
          <w:b/>
        </w:rPr>
        <w:lastRenderedPageBreak/>
        <w:t>A</w:t>
      </w:r>
      <w:r w:rsidR="00D52562" w:rsidRPr="00F35BAD">
        <w:rPr>
          <w:rFonts w:ascii="Gill Sans MT" w:hAnsi="Gill Sans MT"/>
          <w:b/>
        </w:rPr>
        <w:t>ktivnost</w:t>
      </w:r>
      <w:r w:rsidRPr="00F35BAD">
        <w:rPr>
          <w:rFonts w:ascii="Gill Sans MT" w:hAnsi="Gill Sans MT"/>
          <w:b/>
        </w:rPr>
        <w:t xml:space="preserve">i </w:t>
      </w:r>
      <w:r w:rsidR="00022DD9">
        <w:rPr>
          <w:rFonts w:ascii="Gill Sans MT" w:hAnsi="Gill Sans MT"/>
          <w:b/>
        </w:rPr>
        <w:t xml:space="preserve">savjetodavne podrške za </w:t>
      </w:r>
      <w:r w:rsidR="00DB2A5C">
        <w:rPr>
          <w:rFonts w:ascii="Gill Sans MT" w:hAnsi="Gill Sans MT"/>
          <w:b/>
        </w:rPr>
        <w:t>koordinacij</w:t>
      </w:r>
      <w:r w:rsidR="00022DD9">
        <w:rPr>
          <w:rFonts w:ascii="Gill Sans MT" w:hAnsi="Gill Sans MT"/>
          <w:b/>
        </w:rPr>
        <w:t>u</w:t>
      </w:r>
      <w:r w:rsidR="00DB2A5C">
        <w:rPr>
          <w:rFonts w:ascii="Gill Sans MT" w:hAnsi="Gill Sans MT"/>
          <w:b/>
        </w:rPr>
        <w:t xml:space="preserve"> dionika i </w:t>
      </w:r>
      <w:r w:rsidRPr="00F35BAD">
        <w:rPr>
          <w:rFonts w:ascii="Gill Sans MT" w:hAnsi="Gill Sans MT"/>
          <w:b/>
        </w:rPr>
        <w:t>izgradnje i jačanja</w:t>
      </w:r>
      <w:r w:rsidR="00D52562" w:rsidRPr="00F35BAD">
        <w:rPr>
          <w:rFonts w:ascii="Gill Sans MT" w:hAnsi="Gill Sans MT"/>
          <w:b/>
        </w:rPr>
        <w:t xml:space="preserve"> kapaciteta</w:t>
      </w:r>
      <w:r w:rsidRPr="00F35BAD">
        <w:rPr>
          <w:rFonts w:ascii="Gill Sans MT" w:hAnsi="Gill Sans MT"/>
          <w:b/>
        </w:rPr>
        <w:t xml:space="preserve"> Korisnika i dionika </w:t>
      </w:r>
      <w:r w:rsidR="00D52562" w:rsidRPr="00F35BAD">
        <w:rPr>
          <w:rFonts w:ascii="Gill Sans MT" w:hAnsi="Gill Sans MT"/>
          <w:b/>
        </w:rPr>
        <w:t>na nacionalnoj razini</w:t>
      </w:r>
    </w:p>
    <w:p w14:paraId="5E4A5E37" w14:textId="2F7156A1" w:rsidR="00DB2A5C" w:rsidRPr="00CE061A" w:rsidRDefault="00246647" w:rsidP="00246647">
      <w:pPr>
        <w:pStyle w:val="Odlomakpopisa"/>
        <w:numPr>
          <w:ilvl w:val="0"/>
          <w:numId w:val="42"/>
        </w:numPr>
        <w:spacing w:after="120"/>
        <w:jc w:val="both"/>
        <w:rPr>
          <w:rFonts w:ascii="Gill Sans MT" w:hAnsi="Gill Sans MT"/>
          <w:bCs/>
        </w:rPr>
      </w:pPr>
      <w:r w:rsidRPr="00CE061A">
        <w:rPr>
          <w:rFonts w:ascii="Gill Sans MT" w:hAnsi="Gill Sans MT"/>
          <w:bCs/>
        </w:rPr>
        <w:t xml:space="preserve">angažman </w:t>
      </w:r>
      <w:r w:rsidRPr="00246647">
        <w:rPr>
          <w:rFonts w:ascii="Gill Sans MT" w:hAnsi="Gill Sans MT"/>
        </w:rPr>
        <w:t>dionika</w:t>
      </w:r>
      <w:r w:rsidRPr="00CE061A">
        <w:rPr>
          <w:rFonts w:ascii="Gill Sans MT" w:hAnsi="Gill Sans MT"/>
          <w:bCs/>
        </w:rPr>
        <w:t xml:space="preserve"> i koordinacija na nacionalnoj razini</w:t>
      </w:r>
    </w:p>
    <w:p w14:paraId="1264CF5D" w14:textId="2A1523E0" w:rsidR="00C53571" w:rsidRDefault="00246647" w:rsidP="00246647">
      <w:pPr>
        <w:pStyle w:val="Odlomakpopisa"/>
        <w:numPr>
          <w:ilvl w:val="0"/>
          <w:numId w:val="42"/>
        </w:numPr>
        <w:spacing w:after="120"/>
        <w:jc w:val="both"/>
        <w:rPr>
          <w:rFonts w:ascii="Gill Sans MT" w:hAnsi="Gill Sans MT"/>
          <w:bCs/>
        </w:rPr>
      </w:pPr>
      <w:r w:rsidRPr="00CE061A">
        <w:rPr>
          <w:rFonts w:ascii="Gill Sans MT" w:hAnsi="Gill Sans MT"/>
          <w:bCs/>
        </w:rPr>
        <w:t xml:space="preserve">izgradnja i </w:t>
      </w:r>
      <w:r w:rsidRPr="00246647">
        <w:rPr>
          <w:rFonts w:ascii="Gill Sans MT" w:hAnsi="Gill Sans MT"/>
        </w:rPr>
        <w:t>jačanje</w:t>
      </w:r>
      <w:r w:rsidRPr="00CE061A">
        <w:rPr>
          <w:rFonts w:ascii="Gill Sans MT" w:hAnsi="Gill Sans MT"/>
          <w:bCs/>
        </w:rPr>
        <w:t xml:space="preserve"> kapaciteta (kompetencija) na nacionalnoj razini</w:t>
      </w:r>
    </w:p>
    <w:p w14:paraId="3E7F2690" w14:textId="77777777" w:rsidR="00246647" w:rsidRPr="00CE061A" w:rsidRDefault="00246647" w:rsidP="00246647">
      <w:pPr>
        <w:pStyle w:val="Odlomakpopisa"/>
        <w:spacing w:after="120"/>
        <w:jc w:val="both"/>
        <w:rPr>
          <w:rFonts w:ascii="Gill Sans MT" w:hAnsi="Gill Sans MT"/>
          <w:bCs/>
        </w:rPr>
      </w:pPr>
    </w:p>
    <w:p w14:paraId="6042768F" w14:textId="57DE92AB" w:rsidR="00F35BAD" w:rsidRDefault="00F35BAD" w:rsidP="00246647">
      <w:pPr>
        <w:pStyle w:val="Odlomakpopisa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rFonts w:ascii="Gill Sans MT" w:hAnsi="Gill Sans MT"/>
          <w:b/>
        </w:rPr>
      </w:pPr>
      <w:r>
        <w:rPr>
          <w:rFonts w:ascii="Gill Sans MT" w:hAnsi="Gill Sans MT"/>
          <w:b/>
        </w:rPr>
        <w:t>A</w:t>
      </w:r>
      <w:r w:rsidR="00D52562" w:rsidRPr="00F35BAD">
        <w:rPr>
          <w:rFonts w:ascii="Gill Sans MT" w:hAnsi="Gill Sans MT"/>
          <w:b/>
        </w:rPr>
        <w:t>ktivnost</w:t>
      </w:r>
      <w:r>
        <w:rPr>
          <w:rFonts w:ascii="Gill Sans MT" w:hAnsi="Gill Sans MT"/>
          <w:b/>
        </w:rPr>
        <w:t>i upravljanja</w:t>
      </w:r>
      <w:r w:rsidR="00D52562" w:rsidRPr="00F35BAD">
        <w:rPr>
          <w:rFonts w:ascii="Gill Sans MT" w:hAnsi="Gill Sans MT"/>
          <w:b/>
        </w:rPr>
        <w:t xml:space="preserve"> projektom (PM)</w:t>
      </w:r>
    </w:p>
    <w:p w14:paraId="72639DB7" w14:textId="394CF592" w:rsidR="004D682A" w:rsidRPr="004D682A" w:rsidRDefault="00246647" w:rsidP="004D682A">
      <w:pPr>
        <w:pStyle w:val="Odlomakpopisa"/>
        <w:numPr>
          <w:ilvl w:val="0"/>
          <w:numId w:val="42"/>
        </w:numPr>
        <w:spacing w:after="120"/>
        <w:jc w:val="both"/>
        <w:rPr>
          <w:rFonts w:ascii="Gill Sans MT" w:hAnsi="Gill Sans MT"/>
        </w:rPr>
      </w:pPr>
      <w:r>
        <w:rPr>
          <w:rFonts w:ascii="Gill Sans MT" w:hAnsi="Gill Sans MT"/>
        </w:rPr>
        <w:t xml:space="preserve">strateško </w:t>
      </w:r>
      <w:r w:rsidRPr="004D682A">
        <w:rPr>
          <w:rFonts w:ascii="Gill Sans MT" w:hAnsi="Gill Sans MT"/>
        </w:rPr>
        <w:t>upravljanje projektom</w:t>
      </w:r>
    </w:p>
    <w:p w14:paraId="72A66802" w14:textId="76416F03" w:rsidR="004D682A" w:rsidRPr="004D682A" w:rsidRDefault="00246647" w:rsidP="004D682A">
      <w:pPr>
        <w:pStyle w:val="Odlomakpopisa"/>
        <w:numPr>
          <w:ilvl w:val="0"/>
          <w:numId w:val="42"/>
        </w:numPr>
        <w:spacing w:after="120"/>
        <w:jc w:val="both"/>
        <w:rPr>
          <w:rFonts w:ascii="Gill Sans MT" w:hAnsi="Gill Sans MT"/>
        </w:rPr>
      </w:pPr>
      <w:r w:rsidRPr="004D682A">
        <w:rPr>
          <w:rFonts w:ascii="Gill Sans MT" w:hAnsi="Gill Sans MT"/>
        </w:rPr>
        <w:t>administracija i koordinacija provedbe aktivnosti</w:t>
      </w:r>
    </w:p>
    <w:p w14:paraId="17EB3313" w14:textId="080E037F" w:rsidR="00022DD9" w:rsidRPr="002915C3" w:rsidRDefault="00246647" w:rsidP="002E6173">
      <w:pPr>
        <w:pStyle w:val="Odlomakpopisa"/>
        <w:numPr>
          <w:ilvl w:val="0"/>
          <w:numId w:val="42"/>
        </w:numPr>
        <w:spacing w:after="120"/>
        <w:jc w:val="both"/>
        <w:rPr>
          <w:rFonts w:ascii="Gill Sans MT" w:hAnsi="Gill Sans MT"/>
        </w:rPr>
      </w:pPr>
      <w:r w:rsidRPr="004D682A">
        <w:rPr>
          <w:rFonts w:ascii="Gill Sans MT" w:hAnsi="Gill Sans MT"/>
        </w:rPr>
        <w:t>administrativno i financijsko izvještavanje</w:t>
      </w:r>
    </w:p>
    <w:p w14:paraId="10AD95DF" w14:textId="77777777" w:rsidR="002915C3" w:rsidRPr="00CE061A" w:rsidRDefault="002915C3" w:rsidP="00CE061A">
      <w:pPr>
        <w:pStyle w:val="Odlomakpopisa"/>
        <w:spacing w:after="120"/>
        <w:jc w:val="both"/>
        <w:rPr>
          <w:rFonts w:ascii="Gill Sans MT" w:hAnsi="Gill Sans MT"/>
          <w:b/>
        </w:rPr>
      </w:pPr>
    </w:p>
    <w:p w14:paraId="1099CBB5" w14:textId="70C0207E" w:rsidR="00D52562" w:rsidRPr="00146822" w:rsidRDefault="00D52562" w:rsidP="00246647">
      <w:pPr>
        <w:pStyle w:val="Odlomakpopisa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rFonts w:ascii="Gill Sans MT" w:hAnsi="Gill Sans MT"/>
          <w:b/>
        </w:rPr>
      </w:pPr>
      <w:r w:rsidRPr="00146822">
        <w:rPr>
          <w:rFonts w:ascii="Gill Sans MT" w:hAnsi="Gill Sans MT"/>
          <w:b/>
        </w:rPr>
        <w:t>Aktivnost</w:t>
      </w:r>
      <w:r w:rsidR="006430A9" w:rsidRPr="00146822">
        <w:rPr>
          <w:rFonts w:ascii="Gill Sans MT" w:hAnsi="Gill Sans MT"/>
          <w:b/>
        </w:rPr>
        <w:t>i promidžbe</w:t>
      </w:r>
      <w:r w:rsidR="00F35BAD" w:rsidRPr="00146822">
        <w:rPr>
          <w:rFonts w:ascii="Gill Sans MT" w:hAnsi="Gill Sans MT"/>
          <w:b/>
        </w:rPr>
        <w:t xml:space="preserve"> i v</w:t>
      </w:r>
      <w:r w:rsidRPr="00146822">
        <w:rPr>
          <w:rFonts w:ascii="Gill Sans MT" w:hAnsi="Gill Sans MT"/>
          <w:b/>
        </w:rPr>
        <w:t>idljivost</w:t>
      </w:r>
      <w:r w:rsidR="00F35BAD" w:rsidRPr="00146822">
        <w:rPr>
          <w:rFonts w:ascii="Gill Sans MT" w:hAnsi="Gill Sans MT"/>
          <w:b/>
        </w:rPr>
        <w:t>i</w:t>
      </w:r>
      <w:r w:rsidRPr="00146822">
        <w:rPr>
          <w:rFonts w:ascii="Gill Sans MT" w:hAnsi="Gill Sans MT"/>
          <w:b/>
        </w:rPr>
        <w:t xml:space="preserve"> (V)</w:t>
      </w:r>
    </w:p>
    <w:p w14:paraId="14BBFDC0" w14:textId="6D740494" w:rsidR="001374A1" w:rsidRDefault="00246647" w:rsidP="00A96A2D">
      <w:pPr>
        <w:pStyle w:val="Odlomakpopisa"/>
        <w:numPr>
          <w:ilvl w:val="0"/>
          <w:numId w:val="42"/>
        </w:numPr>
        <w:spacing w:after="120"/>
        <w:ind w:left="709"/>
        <w:jc w:val="both"/>
        <w:rPr>
          <w:rFonts w:ascii="Gill Sans MT" w:hAnsi="Gill Sans MT"/>
        </w:rPr>
      </w:pPr>
      <w:r w:rsidRPr="00146822">
        <w:rPr>
          <w:rFonts w:ascii="Gill Sans MT" w:hAnsi="Gill Sans MT"/>
        </w:rPr>
        <w:t>objavljivanje obavijesti na postojećoj mrežnoj stranici posvećene tematici kružnog gospodarstva te objava informacija o projektu i njegovim aktivnostima, rezultatima i sl.</w:t>
      </w:r>
    </w:p>
    <w:p w14:paraId="40465FF1" w14:textId="1CA8DEAE" w:rsidR="00D45118" w:rsidRPr="00A96A2D" w:rsidRDefault="00246647" w:rsidP="002E6173">
      <w:pPr>
        <w:pStyle w:val="Odlomakpopisa"/>
        <w:numPr>
          <w:ilvl w:val="0"/>
          <w:numId w:val="42"/>
        </w:numPr>
        <w:spacing w:after="120"/>
        <w:jc w:val="both"/>
        <w:rPr>
          <w:rFonts w:ascii="Gill Sans MT" w:hAnsi="Gill Sans MT"/>
        </w:rPr>
      </w:pPr>
      <w:r w:rsidRPr="00A96A2D">
        <w:rPr>
          <w:rFonts w:ascii="Gill Sans MT" w:hAnsi="Gill Sans MT"/>
        </w:rPr>
        <w:t>osiguranje</w:t>
      </w:r>
      <w:r>
        <w:rPr>
          <w:rFonts w:ascii="Gill Sans MT" w:hAnsi="Gill Sans MT"/>
        </w:rPr>
        <w:t xml:space="preserve"> EU</w:t>
      </w:r>
      <w:r w:rsidRPr="00A96A2D">
        <w:rPr>
          <w:rFonts w:ascii="Gill Sans MT" w:hAnsi="Gill Sans MT"/>
        </w:rPr>
        <w:t xml:space="preserve"> vidljivosti projekta i projektnih </w:t>
      </w:r>
      <w:proofErr w:type="spellStart"/>
      <w:r w:rsidRPr="00A96A2D">
        <w:rPr>
          <w:rFonts w:ascii="Gill Sans MT" w:hAnsi="Gill Sans MT"/>
        </w:rPr>
        <w:t>isporučevina</w:t>
      </w:r>
      <w:proofErr w:type="spellEnd"/>
    </w:p>
    <w:p w14:paraId="6E1B9BB2" w14:textId="35514DF4" w:rsidR="00F608FB" w:rsidRPr="00016EF0" w:rsidRDefault="00F608FB" w:rsidP="00016EF0">
      <w:pPr>
        <w:spacing w:after="120"/>
        <w:jc w:val="both"/>
        <w:rPr>
          <w:rFonts w:ascii="Gill Sans MT" w:hAnsi="Gill Sans MT"/>
          <w:highlight w:val="yellow"/>
        </w:rPr>
      </w:pPr>
    </w:p>
    <w:p w14:paraId="5AEA32F0" w14:textId="15546A10" w:rsidR="00A013EB" w:rsidRPr="00523E21" w:rsidRDefault="00162AE2" w:rsidP="00163975">
      <w:pPr>
        <w:pStyle w:val="Odlomakpopisa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rFonts w:ascii="Gill Sans MT" w:hAnsi="Gill Sans MT"/>
          <w:b/>
        </w:rPr>
      </w:pPr>
      <w:r w:rsidRPr="00523E21">
        <w:rPr>
          <w:rFonts w:ascii="Gill Sans MT" w:hAnsi="Gill Sans MT"/>
          <w:b/>
        </w:rPr>
        <w:t>Geografska ograničenja</w:t>
      </w:r>
      <w:r w:rsidR="009878B7" w:rsidRPr="00523E21">
        <w:rPr>
          <w:rFonts w:ascii="Gill Sans MT" w:hAnsi="Gill Sans MT"/>
          <w:b/>
        </w:rPr>
        <w:t xml:space="preserve"> </w:t>
      </w:r>
    </w:p>
    <w:p w14:paraId="66415CEE" w14:textId="736C3C88" w:rsidR="00F608FB" w:rsidRDefault="00B34E9B" w:rsidP="002E6173">
      <w:pPr>
        <w:spacing w:after="480"/>
        <w:jc w:val="both"/>
        <w:rPr>
          <w:rFonts w:ascii="Gill Sans MT" w:hAnsi="Gill Sans MT"/>
        </w:rPr>
      </w:pPr>
      <w:r>
        <w:rPr>
          <w:rFonts w:ascii="Gill Sans MT" w:hAnsi="Gill Sans MT"/>
        </w:rPr>
        <w:t>Projekt se provodi na teritoriju Republike Hrvatske.</w:t>
      </w:r>
    </w:p>
    <w:p w14:paraId="43BF7811" w14:textId="1C14D523" w:rsidR="00162AE2" w:rsidRPr="00F608FB" w:rsidRDefault="00162AE2" w:rsidP="00163975">
      <w:pPr>
        <w:pStyle w:val="Odlomakpopisa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rFonts w:ascii="Gill Sans MT" w:hAnsi="Gill Sans MT"/>
          <w:b/>
        </w:rPr>
      </w:pPr>
      <w:r w:rsidRPr="008C408C">
        <w:rPr>
          <w:rFonts w:ascii="Gill Sans MT" w:hAnsi="Gill Sans MT"/>
          <w:b/>
        </w:rPr>
        <w:t>Administrativni podaci</w:t>
      </w:r>
    </w:p>
    <w:p w14:paraId="4C79AB23" w14:textId="4C4BC7B1" w:rsidR="00A013EB" w:rsidRPr="00A013EB" w:rsidRDefault="00A013EB" w:rsidP="002E6173">
      <w:pPr>
        <w:rPr>
          <w:rFonts w:ascii="Gill Sans MT" w:hAnsi="Gill Sans MT"/>
        </w:rPr>
      </w:pPr>
      <w:r w:rsidRPr="00A013EB">
        <w:rPr>
          <w:rFonts w:ascii="Gill Sans MT" w:hAnsi="Gill Sans MT"/>
        </w:rPr>
        <w:t>Projektni prijedlog i sva popratna dokumentacija izrađuju se na hrvatskom jeziku i latiničnom pismu.</w:t>
      </w:r>
    </w:p>
    <w:p w14:paraId="0191FB3F" w14:textId="1238BA81" w:rsidR="001738E9" w:rsidRDefault="001738E9" w:rsidP="002E6173">
      <w:pPr>
        <w:rPr>
          <w:rFonts w:ascii="Gill Sans MT" w:hAnsi="Gill Sans MT"/>
          <w:sz w:val="22"/>
          <w:szCs w:val="22"/>
        </w:rPr>
      </w:pPr>
    </w:p>
    <w:p w14:paraId="2B5F6B69" w14:textId="581E4999" w:rsidR="00A013EB" w:rsidRDefault="00A013EB" w:rsidP="002E6173">
      <w:pPr>
        <w:jc w:val="both"/>
        <w:rPr>
          <w:rFonts w:ascii="Gill Sans MT" w:hAnsi="Gill Sans MT"/>
        </w:rPr>
      </w:pPr>
      <w:r w:rsidRPr="00A013EB">
        <w:rPr>
          <w:rFonts w:ascii="Gill Sans MT" w:hAnsi="Gill Sans MT"/>
        </w:rPr>
        <w:t xml:space="preserve">Projektni prijedlog podnosi se od strane ovlaštene osobe Prijavitelja putem sustava </w:t>
      </w:r>
      <w:proofErr w:type="spellStart"/>
      <w:r w:rsidRPr="002E6173">
        <w:rPr>
          <w:rFonts w:ascii="Gill Sans MT" w:hAnsi="Gill Sans MT"/>
          <w:i/>
        </w:rPr>
        <w:t>eFondovi</w:t>
      </w:r>
      <w:proofErr w:type="spellEnd"/>
      <w:r w:rsidR="002E6173">
        <w:rPr>
          <w:rFonts w:ascii="Gill Sans MT" w:hAnsi="Gill Sans MT"/>
          <w:i/>
        </w:rPr>
        <w:t xml:space="preserve"> </w:t>
      </w:r>
      <w:r w:rsidRPr="00A013EB">
        <w:rPr>
          <w:rFonts w:ascii="Gill Sans MT" w:hAnsi="Gill Sans MT"/>
        </w:rPr>
        <w:t>u elektroničkom obliku.</w:t>
      </w:r>
    </w:p>
    <w:p w14:paraId="566FF5C0" w14:textId="77777777" w:rsidR="00A013EB" w:rsidRPr="00A013EB" w:rsidRDefault="00A013EB" w:rsidP="002E6173">
      <w:pPr>
        <w:jc w:val="both"/>
        <w:rPr>
          <w:rFonts w:ascii="Gill Sans MT" w:hAnsi="Gill Sans MT"/>
        </w:rPr>
      </w:pPr>
    </w:p>
    <w:p w14:paraId="06A85897" w14:textId="4EB95852" w:rsidR="00A013EB" w:rsidRDefault="00A013EB" w:rsidP="002E6173">
      <w:pPr>
        <w:jc w:val="both"/>
        <w:rPr>
          <w:rFonts w:ascii="Gill Sans MT" w:hAnsi="Gill Sans MT"/>
        </w:rPr>
      </w:pPr>
      <w:r w:rsidRPr="00A013EB">
        <w:rPr>
          <w:rFonts w:ascii="Gill Sans MT" w:hAnsi="Gill Sans MT"/>
        </w:rPr>
        <w:t>Rok dostave projektn</w:t>
      </w:r>
      <w:r>
        <w:rPr>
          <w:rFonts w:ascii="Gill Sans MT" w:hAnsi="Gill Sans MT"/>
        </w:rPr>
        <w:t xml:space="preserve">og prijedloga </w:t>
      </w:r>
      <w:r w:rsidRPr="00D02EAD">
        <w:rPr>
          <w:rFonts w:ascii="Gill Sans MT" w:hAnsi="Gill Sans MT"/>
        </w:rPr>
        <w:t xml:space="preserve">je </w:t>
      </w:r>
      <w:r w:rsidR="006F5277">
        <w:rPr>
          <w:rFonts w:ascii="Gill Sans MT" w:hAnsi="Gill Sans MT"/>
        </w:rPr>
        <w:t>9</w:t>
      </w:r>
      <w:bookmarkStart w:id="0" w:name="_GoBack"/>
      <w:bookmarkEnd w:id="0"/>
      <w:r w:rsidR="00D02EAD" w:rsidRPr="00D02EAD">
        <w:rPr>
          <w:rFonts w:ascii="Gill Sans MT" w:hAnsi="Gill Sans MT"/>
        </w:rPr>
        <w:t xml:space="preserve">. studenoga 2020. </w:t>
      </w:r>
      <w:r w:rsidRPr="00D02EAD">
        <w:rPr>
          <w:rFonts w:ascii="Gill Sans MT" w:hAnsi="Gill Sans MT"/>
        </w:rPr>
        <w:t>godine.</w:t>
      </w:r>
    </w:p>
    <w:p w14:paraId="0D8C94F0" w14:textId="67097AF1" w:rsidR="00A013EB" w:rsidRPr="00A013EB" w:rsidRDefault="00A013EB" w:rsidP="002E6173">
      <w:pPr>
        <w:jc w:val="both"/>
        <w:rPr>
          <w:rFonts w:ascii="Gill Sans MT" w:hAnsi="Gill Sans MT"/>
        </w:rPr>
      </w:pPr>
    </w:p>
    <w:p w14:paraId="25579B3D" w14:textId="5CB4D35D" w:rsidR="00A013EB" w:rsidRPr="00A013EB" w:rsidRDefault="002E6173" w:rsidP="002E6173">
      <w:pPr>
        <w:jc w:val="both"/>
        <w:rPr>
          <w:rFonts w:ascii="Gill Sans MT" w:hAnsi="Gill Sans MT"/>
        </w:rPr>
      </w:pPr>
      <w:r>
        <w:rPr>
          <w:rFonts w:ascii="Gill Sans MT" w:hAnsi="Gill Sans MT"/>
        </w:rPr>
        <w:t>Predviđeno</w:t>
      </w:r>
      <w:r w:rsidR="00CE3ADA">
        <w:rPr>
          <w:rFonts w:ascii="Gill Sans MT" w:hAnsi="Gill Sans MT"/>
        </w:rPr>
        <w:t xml:space="preserve"> inicijalno</w:t>
      </w:r>
      <w:r>
        <w:rPr>
          <w:rFonts w:ascii="Gill Sans MT" w:hAnsi="Gill Sans MT"/>
        </w:rPr>
        <w:t xml:space="preserve"> trajanje </w:t>
      </w:r>
      <w:r w:rsidR="00A013EB" w:rsidRPr="00A013EB">
        <w:rPr>
          <w:rFonts w:ascii="Gill Sans MT" w:hAnsi="Gill Sans MT"/>
        </w:rPr>
        <w:t xml:space="preserve">provedbe </w:t>
      </w:r>
      <w:r w:rsidR="00A013EB" w:rsidRPr="00505E64">
        <w:rPr>
          <w:rFonts w:ascii="Gill Sans MT" w:hAnsi="Gill Sans MT"/>
        </w:rPr>
        <w:t xml:space="preserve">Projekta </w:t>
      </w:r>
      <w:r w:rsidR="00D52562" w:rsidRPr="00523E21">
        <w:rPr>
          <w:rFonts w:ascii="Gill Sans MT" w:hAnsi="Gill Sans MT"/>
        </w:rPr>
        <w:t>je 26 mjeseci</w:t>
      </w:r>
      <w:r w:rsidR="00554003" w:rsidRPr="00523E21">
        <w:rPr>
          <w:rFonts w:ascii="Gill Sans MT" w:hAnsi="Gill Sans MT"/>
        </w:rPr>
        <w:t>.</w:t>
      </w:r>
    </w:p>
    <w:sectPr w:rsidR="00A013EB" w:rsidRPr="00A013EB" w:rsidSect="0057767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AE5AD" w14:textId="77777777" w:rsidR="00DF0837" w:rsidRDefault="00DF0837" w:rsidP="0068693B">
      <w:r>
        <w:separator/>
      </w:r>
    </w:p>
  </w:endnote>
  <w:endnote w:type="continuationSeparator" w:id="0">
    <w:p w14:paraId="17E32DE8" w14:textId="77777777" w:rsidR="00DF0837" w:rsidRDefault="00DF0837" w:rsidP="0068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116535331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sdt>
        <w:sdtPr>
          <w:rPr>
            <w:sz w:val="22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</w:rPr>
        </w:sdtEndPr>
        <w:sdtContent>
          <w:p w14:paraId="32AF8DEA" w14:textId="50DCCF7E" w:rsidR="002E6173" w:rsidRPr="00F55334" w:rsidRDefault="002E6173">
            <w:pPr>
              <w:pStyle w:val="Podnoje"/>
              <w:jc w:val="center"/>
              <w:rPr>
                <w:rFonts w:asciiTheme="minorHAnsi" w:hAnsiTheme="minorHAnsi" w:cstheme="minorHAnsi"/>
                <w:sz w:val="20"/>
              </w:rPr>
            </w:pPr>
            <w:r w:rsidRPr="00F55334">
              <w:rPr>
                <w:rFonts w:asciiTheme="minorHAnsi" w:hAnsiTheme="minorHAnsi" w:cstheme="minorHAnsi"/>
                <w:bCs/>
                <w:sz w:val="20"/>
              </w:rPr>
              <w:fldChar w:fldCharType="begin"/>
            </w:r>
            <w:r w:rsidRPr="00F55334">
              <w:rPr>
                <w:rFonts w:asciiTheme="minorHAnsi" w:hAnsiTheme="minorHAnsi" w:cstheme="minorHAnsi"/>
                <w:bCs/>
                <w:sz w:val="20"/>
              </w:rPr>
              <w:instrText>PAGE</w:instrText>
            </w:r>
            <w:r w:rsidRPr="00F55334">
              <w:rPr>
                <w:rFonts w:asciiTheme="minorHAnsi" w:hAnsiTheme="minorHAnsi" w:cstheme="minorHAnsi"/>
                <w:bCs/>
                <w:sz w:val="20"/>
              </w:rPr>
              <w:fldChar w:fldCharType="separate"/>
            </w:r>
            <w:r w:rsidR="006F5277">
              <w:rPr>
                <w:rFonts w:asciiTheme="minorHAnsi" w:hAnsiTheme="minorHAnsi" w:cstheme="minorHAnsi"/>
                <w:bCs/>
                <w:noProof/>
                <w:sz w:val="20"/>
              </w:rPr>
              <w:t>4</w:t>
            </w:r>
            <w:r w:rsidRPr="00F55334">
              <w:rPr>
                <w:rFonts w:asciiTheme="minorHAnsi" w:hAnsiTheme="minorHAnsi" w:cstheme="minorHAnsi"/>
                <w:bCs/>
                <w:sz w:val="20"/>
              </w:rPr>
              <w:fldChar w:fldCharType="end"/>
            </w:r>
            <w:r w:rsidRPr="00F55334">
              <w:rPr>
                <w:rFonts w:asciiTheme="minorHAnsi" w:hAnsiTheme="minorHAnsi" w:cstheme="minorHAnsi"/>
                <w:bCs/>
                <w:sz w:val="20"/>
              </w:rPr>
              <w:t>/</w:t>
            </w:r>
            <w:r w:rsidRPr="00F55334">
              <w:rPr>
                <w:rFonts w:asciiTheme="minorHAnsi" w:hAnsiTheme="minorHAnsi" w:cstheme="minorHAnsi"/>
                <w:bCs/>
                <w:sz w:val="20"/>
              </w:rPr>
              <w:fldChar w:fldCharType="begin"/>
            </w:r>
            <w:r w:rsidRPr="00F55334">
              <w:rPr>
                <w:rFonts w:asciiTheme="minorHAnsi" w:hAnsiTheme="minorHAnsi" w:cstheme="minorHAnsi"/>
                <w:bCs/>
                <w:sz w:val="20"/>
              </w:rPr>
              <w:instrText>NUMPAGES</w:instrText>
            </w:r>
            <w:r w:rsidRPr="00F55334">
              <w:rPr>
                <w:rFonts w:asciiTheme="minorHAnsi" w:hAnsiTheme="minorHAnsi" w:cstheme="minorHAnsi"/>
                <w:bCs/>
                <w:sz w:val="20"/>
              </w:rPr>
              <w:fldChar w:fldCharType="separate"/>
            </w:r>
            <w:r w:rsidR="006F5277">
              <w:rPr>
                <w:rFonts w:asciiTheme="minorHAnsi" w:hAnsiTheme="minorHAnsi" w:cstheme="minorHAnsi"/>
                <w:bCs/>
                <w:noProof/>
                <w:sz w:val="20"/>
              </w:rPr>
              <w:t>4</w:t>
            </w:r>
            <w:r w:rsidRPr="00F55334">
              <w:rPr>
                <w:rFonts w:asciiTheme="minorHAnsi" w:hAnsiTheme="minorHAnsi" w:cstheme="minorHAnsi"/>
                <w:bCs/>
                <w:sz w:val="20"/>
              </w:rPr>
              <w:fldChar w:fldCharType="end"/>
            </w:r>
          </w:p>
        </w:sdtContent>
      </w:sdt>
    </w:sdtContent>
  </w:sdt>
  <w:p w14:paraId="27DA3A51" w14:textId="77777777" w:rsidR="00ED014C" w:rsidRDefault="00ED014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EC0BA" w14:textId="3E4D04C5" w:rsidR="00577679" w:rsidRPr="00AC2CEE" w:rsidRDefault="00577679" w:rsidP="00577679">
    <w:pPr>
      <w:tabs>
        <w:tab w:val="center" w:pos="4320"/>
        <w:tab w:val="right" w:pos="8640"/>
      </w:tabs>
      <w:jc w:val="center"/>
      <w:rPr>
        <w:rFonts w:ascii="Gill Sans MT" w:hAnsi="Gill Sans MT"/>
        <w:i/>
      </w:rPr>
    </w:pPr>
    <w:r w:rsidRPr="00AC2CEE">
      <w:rPr>
        <w:rFonts w:ascii="Gill Sans MT" w:hAnsi="Gill Sans MT"/>
        <w:i/>
      </w:rPr>
      <w:t xml:space="preserve">Ovaj poziv se financira iz </w:t>
    </w:r>
    <w:r w:rsidR="00696DB5">
      <w:rPr>
        <w:rFonts w:ascii="Gill Sans MT" w:hAnsi="Gill Sans MT"/>
        <w:i/>
      </w:rPr>
      <w:t>Kohezijskog fonda</w:t>
    </w:r>
  </w:p>
  <w:p w14:paraId="6CAFE2F0" w14:textId="77777777" w:rsidR="00577679" w:rsidRDefault="00577679" w:rsidP="00577679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EA219" w14:textId="77777777" w:rsidR="00DF0837" w:rsidRDefault="00DF0837" w:rsidP="0068693B">
      <w:r>
        <w:separator/>
      </w:r>
    </w:p>
  </w:footnote>
  <w:footnote w:type="continuationSeparator" w:id="0">
    <w:p w14:paraId="618214DD" w14:textId="77777777" w:rsidR="00DF0837" w:rsidRDefault="00DF0837" w:rsidP="00686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247D6" w14:textId="2520BFC7" w:rsidR="00346893" w:rsidRPr="00577679" w:rsidRDefault="000947D3" w:rsidP="00577679">
    <w:pPr>
      <w:pStyle w:val="Zaglavlje"/>
      <w:tabs>
        <w:tab w:val="clear" w:pos="4536"/>
        <w:tab w:val="clear" w:pos="9072"/>
        <w:tab w:val="left" w:pos="2805"/>
      </w:tabs>
    </w:pPr>
    <w:r w:rsidRPr="004B6995">
      <w:rPr>
        <w:rFonts w:ascii="Gill Sans MT" w:hAnsi="Gill Sans MT"/>
        <w:b/>
        <w:noProof/>
        <w:color w:val="B0CB1F"/>
        <w:sz w:val="16"/>
        <w:szCs w:val="16"/>
        <w:lang w:bidi="ar-SA"/>
      </w:rPr>
      <w:drawing>
        <wp:anchor distT="0" distB="0" distL="114300" distR="114300" simplePos="0" relativeHeight="251659264" behindDoc="1" locked="0" layoutInCell="1" allowOverlap="1" wp14:anchorId="78B4D691" wp14:editId="27D98A1A">
          <wp:simplePos x="0" y="0"/>
          <wp:positionH relativeFrom="page">
            <wp:align>right</wp:align>
          </wp:positionH>
          <wp:positionV relativeFrom="paragraph">
            <wp:posOffset>-447202</wp:posOffset>
          </wp:positionV>
          <wp:extent cx="2057400" cy="1647190"/>
          <wp:effectExtent l="0" t="0" r="0" b="0"/>
          <wp:wrapNone/>
          <wp:docPr id="4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70801" w14:textId="411775A3" w:rsidR="00577679" w:rsidRDefault="00577679">
    <w:pPr>
      <w:pStyle w:val="Zaglavlje"/>
    </w:pPr>
    <w:r w:rsidRPr="0091412C">
      <w:rPr>
        <w:rFonts w:ascii="Calibri" w:eastAsia="PMingLiU" w:hAnsi="Calibri"/>
        <w:noProof/>
        <w:lang w:bidi="ar-SA"/>
      </w:rPr>
      <w:drawing>
        <wp:inline distT="0" distB="0" distL="0" distR="0" wp14:anchorId="3C08B76C" wp14:editId="45428036">
          <wp:extent cx="5760720" cy="1219835"/>
          <wp:effectExtent l="0" t="0" r="0" b="0"/>
          <wp:docPr id="2" name="Picture 8" descr="C:\Users\nsimunovic\AppData\Local\Temp\Temp1_MRRFEU pasice s logotipima.zip\MRRFEU pasice s logotipima\MRRFEU pasica logotipi M\MRRFEU pasica logotipi 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nsimunovic\AppData\Local\Temp\Temp1_MRRFEU pasice s logotipima.zip\MRRFEU pasice s logotipima\MRRFEU pasica logotipi M\MRRFEU pasica logotipi M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19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CC63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3107F1"/>
    <w:multiLevelType w:val="multilevel"/>
    <w:tmpl w:val="93B63DF4"/>
    <w:lvl w:ilvl="0">
      <w:start w:val="13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19" w:hanging="8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8" w:hanging="8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" w15:restartNumberingAfterBreak="0">
    <w:nsid w:val="08EB4666"/>
    <w:multiLevelType w:val="multilevel"/>
    <w:tmpl w:val="DCD6A21C"/>
    <w:lvl w:ilvl="0">
      <w:start w:val="17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cs="Times New Roman" w:hint="default"/>
      </w:rPr>
    </w:lvl>
  </w:abstractNum>
  <w:abstractNum w:abstractNumId="4" w15:restartNumberingAfterBreak="0">
    <w:nsid w:val="0B014F19"/>
    <w:multiLevelType w:val="hybridMultilevel"/>
    <w:tmpl w:val="8230EEEA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C7D16"/>
    <w:multiLevelType w:val="hybridMultilevel"/>
    <w:tmpl w:val="2414881E"/>
    <w:lvl w:ilvl="0" w:tplc="622EEA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16D66"/>
    <w:multiLevelType w:val="hybridMultilevel"/>
    <w:tmpl w:val="ED3CB6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21B04"/>
    <w:multiLevelType w:val="hybridMultilevel"/>
    <w:tmpl w:val="5F6411AE"/>
    <w:lvl w:ilvl="0" w:tplc="7F16089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105DBE"/>
    <w:multiLevelType w:val="hybridMultilevel"/>
    <w:tmpl w:val="3CFE3F1A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000CC"/>
    <w:multiLevelType w:val="hybridMultilevel"/>
    <w:tmpl w:val="A3E2AC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42AFA"/>
    <w:multiLevelType w:val="hybridMultilevel"/>
    <w:tmpl w:val="C9AAFA68"/>
    <w:lvl w:ilvl="0" w:tplc="B5585E1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1A78EC"/>
    <w:multiLevelType w:val="multilevel"/>
    <w:tmpl w:val="9EF2133E"/>
    <w:lvl w:ilvl="0">
      <w:start w:val="13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19" w:hanging="8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8" w:hanging="8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 w15:restartNumberingAfterBreak="0">
    <w:nsid w:val="30F60E16"/>
    <w:multiLevelType w:val="hybridMultilevel"/>
    <w:tmpl w:val="30082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135EC"/>
    <w:multiLevelType w:val="hybridMultilevel"/>
    <w:tmpl w:val="B9323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920C26"/>
    <w:multiLevelType w:val="multilevel"/>
    <w:tmpl w:val="6690F812"/>
    <w:lvl w:ilvl="0">
      <w:start w:val="13"/>
      <w:numFmt w:val="decimal"/>
      <w:lvlText w:val="%1"/>
      <w:lvlJc w:val="left"/>
      <w:pPr>
        <w:ind w:left="750" w:hanging="75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59" w:hanging="75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168" w:hanging="75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6" w15:restartNumberingAfterBreak="0">
    <w:nsid w:val="40E25E37"/>
    <w:multiLevelType w:val="hybridMultilevel"/>
    <w:tmpl w:val="7F16E18C"/>
    <w:lvl w:ilvl="0" w:tplc="59D4B17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415E7"/>
    <w:multiLevelType w:val="multilevel"/>
    <w:tmpl w:val="92100ADA"/>
    <w:lvl w:ilvl="0">
      <w:start w:val="1"/>
      <w:numFmt w:val="decimal"/>
      <w:pStyle w:val="Brojevi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48313240"/>
    <w:multiLevelType w:val="multilevel"/>
    <w:tmpl w:val="E86ACFDC"/>
    <w:lvl w:ilvl="0">
      <w:start w:val="13"/>
      <w:numFmt w:val="decimal"/>
      <w:lvlText w:val="%1."/>
      <w:lvlJc w:val="left"/>
      <w:pPr>
        <w:ind w:left="765" w:hanging="76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cs="Times New Roman" w:hint="default"/>
      </w:rPr>
    </w:lvl>
  </w:abstractNum>
  <w:abstractNum w:abstractNumId="19" w15:restartNumberingAfterBreak="0">
    <w:nsid w:val="4F7335F9"/>
    <w:multiLevelType w:val="hybridMultilevel"/>
    <w:tmpl w:val="B7CCC074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C2CB4"/>
    <w:multiLevelType w:val="hybridMultilevel"/>
    <w:tmpl w:val="4094F896"/>
    <w:lvl w:ilvl="0" w:tplc="5226E7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351A3"/>
    <w:multiLevelType w:val="hybridMultilevel"/>
    <w:tmpl w:val="5A34DFCA"/>
    <w:lvl w:ilvl="0" w:tplc="ABD23A46">
      <w:start w:val="3"/>
      <w:numFmt w:val="bullet"/>
      <w:lvlText w:val="-"/>
      <w:lvlJc w:val="left"/>
      <w:pPr>
        <w:ind w:left="2520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54825222"/>
    <w:multiLevelType w:val="hybridMultilevel"/>
    <w:tmpl w:val="5D866ADA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55DC9"/>
    <w:multiLevelType w:val="multilevel"/>
    <w:tmpl w:val="69B6E30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4" w15:restartNumberingAfterBreak="0">
    <w:nsid w:val="5E0240D7"/>
    <w:multiLevelType w:val="multilevel"/>
    <w:tmpl w:val="529CB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AA6BAC"/>
    <w:multiLevelType w:val="hybridMultilevel"/>
    <w:tmpl w:val="C7186D70"/>
    <w:lvl w:ilvl="0" w:tplc="62B63F8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69773D8"/>
    <w:multiLevelType w:val="hybridMultilevel"/>
    <w:tmpl w:val="DCB239DE"/>
    <w:lvl w:ilvl="0" w:tplc="041A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F68C7"/>
    <w:multiLevelType w:val="multilevel"/>
    <w:tmpl w:val="456A68BE"/>
    <w:lvl w:ilvl="0">
      <w:start w:val="1"/>
      <w:numFmt w:val="decimal"/>
      <w:lvlText w:val="13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8" w15:restartNumberingAfterBreak="0">
    <w:nsid w:val="6E7E1B8E"/>
    <w:multiLevelType w:val="hybridMultilevel"/>
    <w:tmpl w:val="7594356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707E4"/>
    <w:multiLevelType w:val="hybridMultilevel"/>
    <w:tmpl w:val="92262C12"/>
    <w:lvl w:ilvl="0" w:tplc="FF2246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FB6045"/>
    <w:multiLevelType w:val="hybridMultilevel"/>
    <w:tmpl w:val="14020F14"/>
    <w:lvl w:ilvl="0" w:tplc="6DC457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8F43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041C1C"/>
    <w:multiLevelType w:val="hybridMultilevel"/>
    <w:tmpl w:val="332ECF6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961C2"/>
    <w:multiLevelType w:val="hybridMultilevel"/>
    <w:tmpl w:val="FEDA7B66"/>
    <w:lvl w:ilvl="0" w:tplc="ABD23A46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60931"/>
    <w:multiLevelType w:val="hybridMultilevel"/>
    <w:tmpl w:val="A8E273B4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CD2EEF4A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A0819"/>
    <w:multiLevelType w:val="multilevel"/>
    <w:tmpl w:val="9BD25D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32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4"/>
  </w:num>
  <w:num w:numId="13">
    <w:abstractNumId w:val="21"/>
  </w:num>
  <w:num w:numId="14">
    <w:abstractNumId w:val="27"/>
  </w:num>
  <w:num w:numId="15">
    <w:abstractNumId w:val="18"/>
  </w:num>
  <w:num w:numId="16">
    <w:abstractNumId w:val="15"/>
  </w:num>
  <w:num w:numId="17">
    <w:abstractNumId w:val="2"/>
  </w:num>
  <w:num w:numId="18">
    <w:abstractNumId w:val="11"/>
  </w:num>
  <w:num w:numId="19">
    <w:abstractNumId w:val="8"/>
  </w:num>
  <w:num w:numId="20">
    <w:abstractNumId w:val="28"/>
  </w:num>
  <w:num w:numId="21">
    <w:abstractNumId w:val="17"/>
  </w:num>
  <w:num w:numId="22">
    <w:abstractNumId w:val="26"/>
  </w:num>
  <w:num w:numId="23">
    <w:abstractNumId w:val="17"/>
  </w:num>
  <w:num w:numId="24">
    <w:abstractNumId w:val="17"/>
  </w:num>
  <w:num w:numId="25">
    <w:abstractNumId w:val="17"/>
  </w:num>
  <w:num w:numId="26">
    <w:abstractNumId w:val="23"/>
  </w:num>
  <w:num w:numId="27">
    <w:abstractNumId w:val="3"/>
  </w:num>
  <w:num w:numId="28">
    <w:abstractNumId w:val="31"/>
  </w:num>
  <w:num w:numId="29">
    <w:abstractNumId w:val="5"/>
  </w:num>
  <w:num w:numId="30">
    <w:abstractNumId w:val="6"/>
  </w:num>
  <w:num w:numId="31">
    <w:abstractNumId w:val="13"/>
  </w:num>
  <w:num w:numId="32">
    <w:abstractNumId w:val="29"/>
  </w:num>
  <w:num w:numId="33">
    <w:abstractNumId w:val="7"/>
  </w:num>
  <w:num w:numId="34">
    <w:abstractNumId w:val="20"/>
  </w:num>
  <w:num w:numId="35">
    <w:abstractNumId w:val="16"/>
  </w:num>
  <w:num w:numId="36">
    <w:abstractNumId w:val="10"/>
  </w:num>
  <w:num w:numId="37">
    <w:abstractNumId w:val="30"/>
  </w:num>
  <w:num w:numId="38">
    <w:abstractNumId w:val="24"/>
  </w:num>
  <w:num w:numId="39">
    <w:abstractNumId w:val="14"/>
  </w:num>
  <w:num w:numId="40">
    <w:abstractNumId w:val="12"/>
  </w:num>
  <w:num w:numId="41">
    <w:abstractNumId w:val="34"/>
  </w:num>
  <w:num w:numId="42">
    <w:abstractNumId w:val="33"/>
  </w:num>
  <w:num w:numId="43">
    <w:abstractNumId w:val="9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A3C"/>
    <w:rsid w:val="00000C74"/>
    <w:rsid w:val="000020CF"/>
    <w:rsid w:val="00002F32"/>
    <w:rsid w:val="00003BCE"/>
    <w:rsid w:val="00007F6A"/>
    <w:rsid w:val="00012197"/>
    <w:rsid w:val="00015942"/>
    <w:rsid w:val="00016EF0"/>
    <w:rsid w:val="00021237"/>
    <w:rsid w:val="00022DD9"/>
    <w:rsid w:val="000232E1"/>
    <w:rsid w:val="000234E5"/>
    <w:rsid w:val="00030938"/>
    <w:rsid w:val="000330D5"/>
    <w:rsid w:val="00033580"/>
    <w:rsid w:val="000515A3"/>
    <w:rsid w:val="00052BDD"/>
    <w:rsid w:val="00054EB3"/>
    <w:rsid w:val="00055681"/>
    <w:rsid w:val="00063F20"/>
    <w:rsid w:val="000675CF"/>
    <w:rsid w:val="000707F1"/>
    <w:rsid w:val="00072229"/>
    <w:rsid w:val="0008256E"/>
    <w:rsid w:val="00083996"/>
    <w:rsid w:val="000844B4"/>
    <w:rsid w:val="00090443"/>
    <w:rsid w:val="000904B6"/>
    <w:rsid w:val="00092326"/>
    <w:rsid w:val="000947D3"/>
    <w:rsid w:val="000A1E21"/>
    <w:rsid w:val="000A7E05"/>
    <w:rsid w:val="000B5A83"/>
    <w:rsid w:val="000B5B31"/>
    <w:rsid w:val="000B6C32"/>
    <w:rsid w:val="000B7960"/>
    <w:rsid w:val="000D2E3D"/>
    <w:rsid w:val="000E2BAD"/>
    <w:rsid w:val="000E3D80"/>
    <w:rsid w:val="000E51CF"/>
    <w:rsid w:val="000F0028"/>
    <w:rsid w:val="000F4CDB"/>
    <w:rsid w:val="00102AC2"/>
    <w:rsid w:val="00103F82"/>
    <w:rsid w:val="00104D9B"/>
    <w:rsid w:val="001109AF"/>
    <w:rsid w:val="00112DAE"/>
    <w:rsid w:val="00116B56"/>
    <w:rsid w:val="00124D9A"/>
    <w:rsid w:val="00125ED7"/>
    <w:rsid w:val="00130D28"/>
    <w:rsid w:val="001310D4"/>
    <w:rsid w:val="001374A1"/>
    <w:rsid w:val="00144079"/>
    <w:rsid w:val="001449EA"/>
    <w:rsid w:val="00146822"/>
    <w:rsid w:val="00151AE6"/>
    <w:rsid w:val="00154C0B"/>
    <w:rsid w:val="00154E34"/>
    <w:rsid w:val="00157253"/>
    <w:rsid w:val="00162AE2"/>
    <w:rsid w:val="00163975"/>
    <w:rsid w:val="00163B57"/>
    <w:rsid w:val="0016461B"/>
    <w:rsid w:val="0016504B"/>
    <w:rsid w:val="00167B57"/>
    <w:rsid w:val="00172D32"/>
    <w:rsid w:val="001733B2"/>
    <w:rsid w:val="001738E9"/>
    <w:rsid w:val="0017533D"/>
    <w:rsid w:val="00175CEE"/>
    <w:rsid w:val="00177D73"/>
    <w:rsid w:val="00180F1C"/>
    <w:rsid w:val="001975D3"/>
    <w:rsid w:val="001A5804"/>
    <w:rsid w:val="001A5BCF"/>
    <w:rsid w:val="001A6709"/>
    <w:rsid w:val="001A6EB1"/>
    <w:rsid w:val="001B0DB6"/>
    <w:rsid w:val="001B258D"/>
    <w:rsid w:val="001B5725"/>
    <w:rsid w:val="001B5A3A"/>
    <w:rsid w:val="001C01B1"/>
    <w:rsid w:val="001C600F"/>
    <w:rsid w:val="001C7B25"/>
    <w:rsid w:val="001D3BE3"/>
    <w:rsid w:val="001D43E6"/>
    <w:rsid w:val="001D4CD3"/>
    <w:rsid w:val="001E1478"/>
    <w:rsid w:val="001E63D9"/>
    <w:rsid w:val="001E679D"/>
    <w:rsid w:val="001E6980"/>
    <w:rsid w:val="001E789E"/>
    <w:rsid w:val="001F1289"/>
    <w:rsid w:val="001F1464"/>
    <w:rsid w:val="001F5378"/>
    <w:rsid w:val="001F6AA4"/>
    <w:rsid w:val="002075A3"/>
    <w:rsid w:val="00223384"/>
    <w:rsid w:val="00224983"/>
    <w:rsid w:val="00230CDC"/>
    <w:rsid w:val="00232EA9"/>
    <w:rsid w:val="00234EEC"/>
    <w:rsid w:val="00235E17"/>
    <w:rsid w:val="00240221"/>
    <w:rsid w:val="00241CDE"/>
    <w:rsid w:val="00246228"/>
    <w:rsid w:val="00246647"/>
    <w:rsid w:val="0025047E"/>
    <w:rsid w:val="002509F9"/>
    <w:rsid w:val="00250DDA"/>
    <w:rsid w:val="00251AE7"/>
    <w:rsid w:val="002524AD"/>
    <w:rsid w:val="00254A99"/>
    <w:rsid w:val="00254D2D"/>
    <w:rsid w:val="00261949"/>
    <w:rsid w:val="002653B9"/>
    <w:rsid w:val="00266EB1"/>
    <w:rsid w:val="002760E1"/>
    <w:rsid w:val="002915C3"/>
    <w:rsid w:val="002925F9"/>
    <w:rsid w:val="00296906"/>
    <w:rsid w:val="002A22AB"/>
    <w:rsid w:val="002A646A"/>
    <w:rsid w:val="002B075A"/>
    <w:rsid w:val="002B2559"/>
    <w:rsid w:val="002B4368"/>
    <w:rsid w:val="002C30F5"/>
    <w:rsid w:val="002C551B"/>
    <w:rsid w:val="002C5DB9"/>
    <w:rsid w:val="002D004A"/>
    <w:rsid w:val="002E6173"/>
    <w:rsid w:val="002F6073"/>
    <w:rsid w:val="00317523"/>
    <w:rsid w:val="0031796E"/>
    <w:rsid w:val="00320A7E"/>
    <w:rsid w:val="00330A13"/>
    <w:rsid w:val="003376A1"/>
    <w:rsid w:val="00344D41"/>
    <w:rsid w:val="00346893"/>
    <w:rsid w:val="0035000F"/>
    <w:rsid w:val="00356EA8"/>
    <w:rsid w:val="0036145B"/>
    <w:rsid w:val="00362823"/>
    <w:rsid w:val="0036484D"/>
    <w:rsid w:val="0037095C"/>
    <w:rsid w:val="00371AD6"/>
    <w:rsid w:val="003735EF"/>
    <w:rsid w:val="00377054"/>
    <w:rsid w:val="00386A15"/>
    <w:rsid w:val="00390A21"/>
    <w:rsid w:val="00392B02"/>
    <w:rsid w:val="00394A01"/>
    <w:rsid w:val="003B1752"/>
    <w:rsid w:val="003B2211"/>
    <w:rsid w:val="003D0521"/>
    <w:rsid w:val="003D07B2"/>
    <w:rsid w:val="003D507A"/>
    <w:rsid w:val="003E006A"/>
    <w:rsid w:val="003E0212"/>
    <w:rsid w:val="003E0DA0"/>
    <w:rsid w:val="003E1202"/>
    <w:rsid w:val="003E3AA2"/>
    <w:rsid w:val="003F3B18"/>
    <w:rsid w:val="003F47DB"/>
    <w:rsid w:val="003F76A4"/>
    <w:rsid w:val="004035A6"/>
    <w:rsid w:val="00405F8C"/>
    <w:rsid w:val="004111A0"/>
    <w:rsid w:val="00411C2B"/>
    <w:rsid w:val="0041210F"/>
    <w:rsid w:val="00414333"/>
    <w:rsid w:val="00420F58"/>
    <w:rsid w:val="0042601F"/>
    <w:rsid w:val="00431016"/>
    <w:rsid w:val="00437138"/>
    <w:rsid w:val="00437DE6"/>
    <w:rsid w:val="00437E81"/>
    <w:rsid w:val="00442634"/>
    <w:rsid w:val="0044783B"/>
    <w:rsid w:val="0045432A"/>
    <w:rsid w:val="0045689C"/>
    <w:rsid w:val="0045785D"/>
    <w:rsid w:val="004578DD"/>
    <w:rsid w:val="00466877"/>
    <w:rsid w:val="00470310"/>
    <w:rsid w:val="00470AE0"/>
    <w:rsid w:val="004779D2"/>
    <w:rsid w:val="00490695"/>
    <w:rsid w:val="00493F04"/>
    <w:rsid w:val="00494EE2"/>
    <w:rsid w:val="00496889"/>
    <w:rsid w:val="004A0DEF"/>
    <w:rsid w:val="004A3AD8"/>
    <w:rsid w:val="004A6DC5"/>
    <w:rsid w:val="004B4369"/>
    <w:rsid w:val="004B55A7"/>
    <w:rsid w:val="004D2314"/>
    <w:rsid w:val="004D682A"/>
    <w:rsid w:val="004E01E4"/>
    <w:rsid w:val="004F28F9"/>
    <w:rsid w:val="004F35EE"/>
    <w:rsid w:val="00500088"/>
    <w:rsid w:val="005010D4"/>
    <w:rsid w:val="00505E64"/>
    <w:rsid w:val="005139CE"/>
    <w:rsid w:val="00513DB9"/>
    <w:rsid w:val="00521CD0"/>
    <w:rsid w:val="005233F5"/>
    <w:rsid w:val="00523E21"/>
    <w:rsid w:val="00525F4F"/>
    <w:rsid w:val="005261FA"/>
    <w:rsid w:val="005311FE"/>
    <w:rsid w:val="005318E3"/>
    <w:rsid w:val="005326D0"/>
    <w:rsid w:val="0054062F"/>
    <w:rsid w:val="00547BA7"/>
    <w:rsid w:val="0055102E"/>
    <w:rsid w:val="00552E0E"/>
    <w:rsid w:val="00554003"/>
    <w:rsid w:val="005577FE"/>
    <w:rsid w:val="00563FF0"/>
    <w:rsid w:val="0056542C"/>
    <w:rsid w:val="00566B16"/>
    <w:rsid w:val="00571C08"/>
    <w:rsid w:val="00577679"/>
    <w:rsid w:val="00584CBD"/>
    <w:rsid w:val="00592A55"/>
    <w:rsid w:val="005A0B51"/>
    <w:rsid w:val="005A0D20"/>
    <w:rsid w:val="005A2104"/>
    <w:rsid w:val="005B5AF2"/>
    <w:rsid w:val="005D0DF3"/>
    <w:rsid w:val="005D2063"/>
    <w:rsid w:val="005D27FB"/>
    <w:rsid w:val="005E76DC"/>
    <w:rsid w:val="005E76E6"/>
    <w:rsid w:val="005E7ED5"/>
    <w:rsid w:val="005F1126"/>
    <w:rsid w:val="005F155A"/>
    <w:rsid w:val="005F3DFC"/>
    <w:rsid w:val="006036E3"/>
    <w:rsid w:val="006057C7"/>
    <w:rsid w:val="00605BB2"/>
    <w:rsid w:val="00613792"/>
    <w:rsid w:val="00616C6E"/>
    <w:rsid w:val="00616F81"/>
    <w:rsid w:val="006253B1"/>
    <w:rsid w:val="00630A67"/>
    <w:rsid w:val="006317D3"/>
    <w:rsid w:val="00634750"/>
    <w:rsid w:val="0063715E"/>
    <w:rsid w:val="006430A9"/>
    <w:rsid w:val="006628E8"/>
    <w:rsid w:val="00666F00"/>
    <w:rsid w:val="00672FB9"/>
    <w:rsid w:val="00675BB6"/>
    <w:rsid w:val="00682741"/>
    <w:rsid w:val="00684FF9"/>
    <w:rsid w:val="0068693B"/>
    <w:rsid w:val="00692ACE"/>
    <w:rsid w:val="00692E47"/>
    <w:rsid w:val="006942B6"/>
    <w:rsid w:val="006946E3"/>
    <w:rsid w:val="006947C9"/>
    <w:rsid w:val="00695486"/>
    <w:rsid w:val="00696499"/>
    <w:rsid w:val="00696DB5"/>
    <w:rsid w:val="006A10A3"/>
    <w:rsid w:val="006A3E06"/>
    <w:rsid w:val="006B45A1"/>
    <w:rsid w:val="006C20AA"/>
    <w:rsid w:val="006C5195"/>
    <w:rsid w:val="006D24AE"/>
    <w:rsid w:val="006D3A8E"/>
    <w:rsid w:val="006D4EBC"/>
    <w:rsid w:val="006E25F1"/>
    <w:rsid w:val="006E48C3"/>
    <w:rsid w:val="006F5277"/>
    <w:rsid w:val="00700D53"/>
    <w:rsid w:val="00700EE3"/>
    <w:rsid w:val="00701DCD"/>
    <w:rsid w:val="007027B9"/>
    <w:rsid w:val="00705D25"/>
    <w:rsid w:val="00707D2E"/>
    <w:rsid w:val="00710CCA"/>
    <w:rsid w:val="007131BF"/>
    <w:rsid w:val="00716B13"/>
    <w:rsid w:val="00720F68"/>
    <w:rsid w:val="00723ACA"/>
    <w:rsid w:val="00727583"/>
    <w:rsid w:val="00731F55"/>
    <w:rsid w:val="00742C1C"/>
    <w:rsid w:val="00742CC4"/>
    <w:rsid w:val="00751168"/>
    <w:rsid w:val="00752529"/>
    <w:rsid w:val="0075518E"/>
    <w:rsid w:val="007551E7"/>
    <w:rsid w:val="00756209"/>
    <w:rsid w:val="00760781"/>
    <w:rsid w:val="0076338B"/>
    <w:rsid w:val="0077019D"/>
    <w:rsid w:val="0077369D"/>
    <w:rsid w:val="00774053"/>
    <w:rsid w:val="007743B5"/>
    <w:rsid w:val="00777081"/>
    <w:rsid w:val="00777295"/>
    <w:rsid w:val="007813F9"/>
    <w:rsid w:val="00782B0E"/>
    <w:rsid w:val="007843E5"/>
    <w:rsid w:val="007863E7"/>
    <w:rsid w:val="007947D6"/>
    <w:rsid w:val="007958B4"/>
    <w:rsid w:val="007A23F8"/>
    <w:rsid w:val="007A5AB6"/>
    <w:rsid w:val="007B645D"/>
    <w:rsid w:val="007C4F47"/>
    <w:rsid w:val="007C74F7"/>
    <w:rsid w:val="007D055A"/>
    <w:rsid w:val="007D36D7"/>
    <w:rsid w:val="007D793A"/>
    <w:rsid w:val="007E04B2"/>
    <w:rsid w:val="007E1FCE"/>
    <w:rsid w:val="007E26A4"/>
    <w:rsid w:val="007E4490"/>
    <w:rsid w:val="007F1288"/>
    <w:rsid w:val="00800747"/>
    <w:rsid w:val="008126BF"/>
    <w:rsid w:val="00817DE5"/>
    <w:rsid w:val="00821D96"/>
    <w:rsid w:val="00830E3D"/>
    <w:rsid w:val="00835CE9"/>
    <w:rsid w:val="00840DB3"/>
    <w:rsid w:val="0085751E"/>
    <w:rsid w:val="00871C7F"/>
    <w:rsid w:val="00872FF0"/>
    <w:rsid w:val="008767A9"/>
    <w:rsid w:val="00877F0D"/>
    <w:rsid w:val="00883807"/>
    <w:rsid w:val="008940C4"/>
    <w:rsid w:val="00894821"/>
    <w:rsid w:val="008A15CE"/>
    <w:rsid w:val="008A57DD"/>
    <w:rsid w:val="008C0558"/>
    <w:rsid w:val="008C408C"/>
    <w:rsid w:val="008C577C"/>
    <w:rsid w:val="008D6AB5"/>
    <w:rsid w:val="008E32F3"/>
    <w:rsid w:val="008F2959"/>
    <w:rsid w:val="008F4F90"/>
    <w:rsid w:val="008F5455"/>
    <w:rsid w:val="009015B6"/>
    <w:rsid w:val="00903529"/>
    <w:rsid w:val="00903537"/>
    <w:rsid w:val="00922597"/>
    <w:rsid w:val="00923EBD"/>
    <w:rsid w:val="0092422B"/>
    <w:rsid w:val="009461E0"/>
    <w:rsid w:val="00956947"/>
    <w:rsid w:val="00966B74"/>
    <w:rsid w:val="0096735D"/>
    <w:rsid w:val="00971A71"/>
    <w:rsid w:val="009878B7"/>
    <w:rsid w:val="00996BBD"/>
    <w:rsid w:val="00997397"/>
    <w:rsid w:val="009A1C9F"/>
    <w:rsid w:val="009A38B0"/>
    <w:rsid w:val="009A692E"/>
    <w:rsid w:val="009B1FFC"/>
    <w:rsid w:val="009B34B7"/>
    <w:rsid w:val="009B4BA5"/>
    <w:rsid w:val="009C3BAA"/>
    <w:rsid w:val="009C6AA6"/>
    <w:rsid w:val="009D1AB9"/>
    <w:rsid w:val="009D26DF"/>
    <w:rsid w:val="009D4E9A"/>
    <w:rsid w:val="009D57BC"/>
    <w:rsid w:val="009D7CC0"/>
    <w:rsid w:val="009E050F"/>
    <w:rsid w:val="009E34AA"/>
    <w:rsid w:val="009F4BC8"/>
    <w:rsid w:val="00A00FC7"/>
    <w:rsid w:val="00A01251"/>
    <w:rsid w:val="00A013EB"/>
    <w:rsid w:val="00A12C3B"/>
    <w:rsid w:val="00A21992"/>
    <w:rsid w:val="00A261BA"/>
    <w:rsid w:val="00A30E88"/>
    <w:rsid w:val="00A3605E"/>
    <w:rsid w:val="00A41AD2"/>
    <w:rsid w:val="00A4321E"/>
    <w:rsid w:val="00A440AF"/>
    <w:rsid w:val="00A4617D"/>
    <w:rsid w:val="00A4652C"/>
    <w:rsid w:val="00A474C4"/>
    <w:rsid w:val="00A51D0D"/>
    <w:rsid w:val="00A54F86"/>
    <w:rsid w:val="00A61EA0"/>
    <w:rsid w:val="00A64282"/>
    <w:rsid w:val="00A73A2F"/>
    <w:rsid w:val="00A93658"/>
    <w:rsid w:val="00A94406"/>
    <w:rsid w:val="00A94881"/>
    <w:rsid w:val="00A96A2D"/>
    <w:rsid w:val="00A977B1"/>
    <w:rsid w:val="00A97EDD"/>
    <w:rsid w:val="00AA2F45"/>
    <w:rsid w:val="00AA42F4"/>
    <w:rsid w:val="00AA44A9"/>
    <w:rsid w:val="00AB27AB"/>
    <w:rsid w:val="00AB5BF1"/>
    <w:rsid w:val="00AB7E6A"/>
    <w:rsid w:val="00AC2CEE"/>
    <w:rsid w:val="00AD16CF"/>
    <w:rsid w:val="00AD6388"/>
    <w:rsid w:val="00AF0BEC"/>
    <w:rsid w:val="00AF1688"/>
    <w:rsid w:val="00AF249B"/>
    <w:rsid w:val="00AF2B82"/>
    <w:rsid w:val="00AF30D5"/>
    <w:rsid w:val="00AF7A9D"/>
    <w:rsid w:val="00B0058C"/>
    <w:rsid w:val="00B01F80"/>
    <w:rsid w:val="00B03BD4"/>
    <w:rsid w:val="00B046B5"/>
    <w:rsid w:val="00B07D64"/>
    <w:rsid w:val="00B16AE1"/>
    <w:rsid w:val="00B20178"/>
    <w:rsid w:val="00B26946"/>
    <w:rsid w:val="00B3187D"/>
    <w:rsid w:val="00B34E9B"/>
    <w:rsid w:val="00B35934"/>
    <w:rsid w:val="00B379E1"/>
    <w:rsid w:val="00B40E8E"/>
    <w:rsid w:val="00B42FB0"/>
    <w:rsid w:val="00B56B26"/>
    <w:rsid w:val="00B64BF7"/>
    <w:rsid w:val="00B71226"/>
    <w:rsid w:val="00B75A85"/>
    <w:rsid w:val="00B77C44"/>
    <w:rsid w:val="00B95730"/>
    <w:rsid w:val="00BA231A"/>
    <w:rsid w:val="00BA2913"/>
    <w:rsid w:val="00BA5864"/>
    <w:rsid w:val="00BB0414"/>
    <w:rsid w:val="00BB1CFB"/>
    <w:rsid w:val="00BB48C4"/>
    <w:rsid w:val="00BB4C7D"/>
    <w:rsid w:val="00BC40E9"/>
    <w:rsid w:val="00BC6E23"/>
    <w:rsid w:val="00BD0BB5"/>
    <w:rsid w:val="00BD11B3"/>
    <w:rsid w:val="00BD3160"/>
    <w:rsid w:val="00BD53BF"/>
    <w:rsid w:val="00BD6175"/>
    <w:rsid w:val="00BE17C2"/>
    <w:rsid w:val="00BE2DFF"/>
    <w:rsid w:val="00BF00F4"/>
    <w:rsid w:val="00BF060E"/>
    <w:rsid w:val="00BF0858"/>
    <w:rsid w:val="00BF0AD6"/>
    <w:rsid w:val="00BF252D"/>
    <w:rsid w:val="00BF6E41"/>
    <w:rsid w:val="00C01113"/>
    <w:rsid w:val="00C01B00"/>
    <w:rsid w:val="00C04A2C"/>
    <w:rsid w:val="00C16CAC"/>
    <w:rsid w:val="00C3755D"/>
    <w:rsid w:val="00C53571"/>
    <w:rsid w:val="00C57F9A"/>
    <w:rsid w:val="00C64F67"/>
    <w:rsid w:val="00C70921"/>
    <w:rsid w:val="00C77F91"/>
    <w:rsid w:val="00C83533"/>
    <w:rsid w:val="00C8377A"/>
    <w:rsid w:val="00C931BF"/>
    <w:rsid w:val="00C9523E"/>
    <w:rsid w:val="00CA0F43"/>
    <w:rsid w:val="00CA44E3"/>
    <w:rsid w:val="00CA67CE"/>
    <w:rsid w:val="00CB23CF"/>
    <w:rsid w:val="00CC0C10"/>
    <w:rsid w:val="00CC7C5B"/>
    <w:rsid w:val="00CD2945"/>
    <w:rsid w:val="00CE061A"/>
    <w:rsid w:val="00CE2303"/>
    <w:rsid w:val="00CE3ADA"/>
    <w:rsid w:val="00CE3C39"/>
    <w:rsid w:val="00CE4D70"/>
    <w:rsid w:val="00CF0219"/>
    <w:rsid w:val="00CF147E"/>
    <w:rsid w:val="00CF237B"/>
    <w:rsid w:val="00CF7249"/>
    <w:rsid w:val="00D02EAD"/>
    <w:rsid w:val="00D04A92"/>
    <w:rsid w:val="00D11A3C"/>
    <w:rsid w:val="00D21056"/>
    <w:rsid w:val="00D227A0"/>
    <w:rsid w:val="00D2703D"/>
    <w:rsid w:val="00D32508"/>
    <w:rsid w:val="00D33A67"/>
    <w:rsid w:val="00D344A2"/>
    <w:rsid w:val="00D35EC5"/>
    <w:rsid w:val="00D419D9"/>
    <w:rsid w:val="00D41E37"/>
    <w:rsid w:val="00D45118"/>
    <w:rsid w:val="00D50FAF"/>
    <w:rsid w:val="00D52562"/>
    <w:rsid w:val="00D56F15"/>
    <w:rsid w:val="00D74884"/>
    <w:rsid w:val="00D80B05"/>
    <w:rsid w:val="00D82F16"/>
    <w:rsid w:val="00D94C1B"/>
    <w:rsid w:val="00DA4952"/>
    <w:rsid w:val="00DA6F8E"/>
    <w:rsid w:val="00DB2A5C"/>
    <w:rsid w:val="00DD3F14"/>
    <w:rsid w:val="00DD3FDA"/>
    <w:rsid w:val="00DE15E3"/>
    <w:rsid w:val="00DE22D8"/>
    <w:rsid w:val="00DF0837"/>
    <w:rsid w:val="00DF17AD"/>
    <w:rsid w:val="00DF18C6"/>
    <w:rsid w:val="00DF6180"/>
    <w:rsid w:val="00DF6574"/>
    <w:rsid w:val="00E051B1"/>
    <w:rsid w:val="00E05FD9"/>
    <w:rsid w:val="00E200B7"/>
    <w:rsid w:val="00E20846"/>
    <w:rsid w:val="00E3016B"/>
    <w:rsid w:val="00E35DA0"/>
    <w:rsid w:val="00E409B4"/>
    <w:rsid w:val="00E41DDF"/>
    <w:rsid w:val="00E5003E"/>
    <w:rsid w:val="00E5005C"/>
    <w:rsid w:val="00E5315F"/>
    <w:rsid w:val="00E54B81"/>
    <w:rsid w:val="00E658F3"/>
    <w:rsid w:val="00E66B58"/>
    <w:rsid w:val="00E766F0"/>
    <w:rsid w:val="00E81959"/>
    <w:rsid w:val="00E8458C"/>
    <w:rsid w:val="00E9518D"/>
    <w:rsid w:val="00E96944"/>
    <w:rsid w:val="00EA2594"/>
    <w:rsid w:val="00EA33CA"/>
    <w:rsid w:val="00EA3DF0"/>
    <w:rsid w:val="00EA4095"/>
    <w:rsid w:val="00EA4A38"/>
    <w:rsid w:val="00EA6506"/>
    <w:rsid w:val="00EB5217"/>
    <w:rsid w:val="00EB6142"/>
    <w:rsid w:val="00EC2835"/>
    <w:rsid w:val="00EC4FE5"/>
    <w:rsid w:val="00ED014C"/>
    <w:rsid w:val="00ED281D"/>
    <w:rsid w:val="00EE3F5F"/>
    <w:rsid w:val="00EF2F06"/>
    <w:rsid w:val="00EF4641"/>
    <w:rsid w:val="00EF49FD"/>
    <w:rsid w:val="00EF50B9"/>
    <w:rsid w:val="00EF6FD9"/>
    <w:rsid w:val="00F0052D"/>
    <w:rsid w:val="00F136B6"/>
    <w:rsid w:val="00F1512D"/>
    <w:rsid w:val="00F15FED"/>
    <w:rsid w:val="00F20898"/>
    <w:rsid w:val="00F219C1"/>
    <w:rsid w:val="00F224B6"/>
    <w:rsid w:val="00F311F4"/>
    <w:rsid w:val="00F31240"/>
    <w:rsid w:val="00F335A3"/>
    <w:rsid w:val="00F35BAD"/>
    <w:rsid w:val="00F41A17"/>
    <w:rsid w:val="00F44313"/>
    <w:rsid w:val="00F4712B"/>
    <w:rsid w:val="00F55334"/>
    <w:rsid w:val="00F6084E"/>
    <w:rsid w:val="00F608FB"/>
    <w:rsid w:val="00F61CF4"/>
    <w:rsid w:val="00F62281"/>
    <w:rsid w:val="00F63595"/>
    <w:rsid w:val="00F6766F"/>
    <w:rsid w:val="00F708F7"/>
    <w:rsid w:val="00F735CD"/>
    <w:rsid w:val="00F7399D"/>
    <w:rsid w:val="00F82E5A"/>
    <w:rsid w:val="00F82FFA"/>
    <w:rsid w:val="00F831DF"/>
    <w:rsid w:val="00F87140"/>
    <w:rsid w:val="00F92323"/>
    <w:rsid w:val="00F93678"/>
    <w:rsid w:val="00F963A7"/>
    <w:rsid w:val="00FA2481"/>
    <w:rsid w:val="00FA3D3B"/>
    <w:rsid w:val="00FA3F20"/>
    <w:rsid w:val="00FA6A61"/>
    <w:rsid w:val="00FA6BA7"/>
    <w:rsid w:val="00FA6F06"/>
    <w:rsid w:val="00FB1F19"/>
    <w:rsid w:val="00FB500B"/>
    <w:rsid w:val="00FC362C"/>
    <w:rsid w:val="00FC3DA9"/>
    <w:rsid w:val="00FD3583"/>
    <w:rsid w:val="00FE07C1"/>
    <w:rsid w:val="00FE08D9"/>
    <w:rsid w:val="00FE1093"/>
    <w:rsid w:val="00FE6783"/>
    <w:rsid w:val="00FF11A1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B3B7070"/>
  <w15:docId w15:val="{F6CF639D-A8F2-4161-AFFC-79EC0997B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3C"/>
    <w:rPr>
      <w:rFonts w:ascii="Times New Roman" w:eastAsia="Times New Roman" w:hAnsi="Times New Roman"/>
      <w:sz w:val="24"/>
      <w:szCs w:val="24"/>
      <w:lang w:bidi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REPORT Bullet"/>
    <w:basedOn w:val="Normal"/>
    <w:link w:val="OdlomakpopisaChar"/>
    <w:qFormat/>
    <w:rsid w:val="00D11A3C"/>
    <w:pPr>
      <w:ind w:left="720"/>
      <w:contextualSpacing/>
    </w:pPr>
    <w:rPr>
      <w:rFonts w:eastAsia="Calibri"/>
    </w:rPr>
  </w:style>
  <w:style w:type="paragraph" w:styleId="Brojevi">
    <w:name w:val="List Number"/>
    <w:basedOn w:val="Normal"/>
    <w:uiPriority w:val="99"/>
    <w:rsid w:val="00D11A3C"/>
    <w:pPr>
      <w:numPr>
        <w:numId w:val="11"/>
      </w:numPr>
      <w:spacing w:after="240"/>
      <w:jc w:val="both"/>
    </w:pPr>
    <w:rPr>
      <w:szCs w:val="20"/>
    </w:rPr>
  </w:style>
  <w:style w:type="paragraph" w:customStyle="1" w:styleId="ListNumberLevel2">
    <w:name w:val="List Number (Level 2)"/>
    <w:basedOn w:val="Normal"/>
    <w:uiPriority w:val="99"/>
    <w:rsid w:val="00D11A3C"/>
    <w:pPr>
      <w:numPr>
        <w:ilvl w:val="1"/>
        <w:numId w:val="11"/>
      </w:numPr>
      <w:spacing w:after="240"/>
      <w:jc w:val="both"/>
    </w:pPr>
    <w:rPr>
      <w:szCs w:val="20"/>
    </w:rPr>
  </w:style>
  <w:style w:type="paragraph" w:customStyle="1" w:styleId="ListNumberLevel3">
    <w:name w:val="List Number (Level 3)"/>
    <w:basedOn w:val="Normal"/>
    <w:uiPriority w:val="99"/>
    <w:rsid w:val="00D11A3C"/>
    <w:pPr>
      <w:numPr>
        <w:ilvl w:val="2"/>
        <w:numId w:val="11"/>
      </w:numPr>
      <w:spacing w:after="240"/>
      <w:jc w:val="both"/>
    </w:pPr>
    <w:rPr>
      <w:szCs w:val="20"/>
    </w:rPr>
  </w:style>
  <w:style w:type="paragraph" w:customStyle="1" w:styleId="ListNumberLevel4">
    <w:name w:val="List Number (Level 4)"/>
    <w:basedOn w:val="Normal"/>
    <w:uiPriority w:val="99"/>
    <w:rsid w:val="00D11A3C"/>
    <w:pPr>
      <w:numPr>
        <w:ilvl w:val="3"/>
        <w:numId w:val="11"/>
      </w:numPr>
      <w:spacing w:after="240"/>
      <w:jc w:val="both"/>
    </w:pPr>
    <w:rPr>
      <w:szCs w:val="20"/>
    </w:rPr>
  </w:style>
  <w:style w:type="character" w:customStyle="1" w:styleId="hps">
    <w:name w:val="hps"/>
    <w:uiPriority w:val="99"/>
    <w:rsid w:val="00D11A3C"/>
  </w:style>
  <w:style w:type="paragraph" w:styleId="Tekstbalonia">
    <w:name w:val="Balloon Text"/>
    <w:basedOn w:val="Normal"/>
    <w:link w:val="TekstbaloniaChar"/>
    <w:uiPriority w:val="99"/>
    <w:semiHidden/>
    <w:rsid w:val="0075620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756209"/>
    <w:rPr>
      <w:rFonts w:ascii="Tahoma" w:hAnsi="Tahoma" w:cs="Tahoma"/>
      <w:sz w:val="16"/>
      <w:szCs w:val="16"/>
      <w:lang w:val="hr-HR"/>
    </w:rPr>
  </w:style>
  <w:style w:type="paragraph" w:styleId="Zaglavlje">
    <w:name w:val="header"/>
    <w:basedOn w:val="Normal"/>
    <w:link w:val="ZaglavljeChar"/>
    <w:uiPriority w:val="99"/>
    <w:rsid w:val="0068693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locked/>
    <w:rsid w:val="0068693B"/>
    <w:rPr>
      <w:rFonts w:ascii="Times New Roman" w:hAnsi="Times New Roman" w:cs="Times New Roman"/>
      <w:sz w:val="24"/>
      <w:szCs w:val="24"/>
      <w:lang w:val="hr-HR"/>
    </w:rPr>
  </w:style>
  <w:style w:type="paragraph" w:styleId="Podnoje">
    <w:name w:val="footer"/>
    <w:basedOn w:val="Normal"/>
    <w:link w:val="PodnojeChar"/>
    <w:uiPriority w:val="99"/>
    <w:rsid w:val="0068693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locked/>
    <w:rsid w:val="0068693B"/>
    <w:rPr>
      <w:rFonts w:ascii="Times New Roman" w:hAnsi="Times New Roman" w:cs="Times New Roman"/>
      <w:sz w:val="24"/>
      <w:szCs w:val="24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01219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1219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12197"/>
    <w:rPr>
      <w:rFonts w:ascii="Times New Roman" w:eastAsia="Times New Roman" w:hAnsi="Times New Roman"/>
      <w:lang w:bidi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1219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12197"/>
    <w:rPr>
      <w:rFonts w:ascii="Times New Roman" w:eastAsia="Times New Roman" w:hAnsi="Times New Roman"/>
      <w:b/>
      <w:bCs/>
      <w:lang w:bidi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605BB2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605BB2"/>
    <w:rPr>
      <w:rFonts w:ascii="Times New Roman" w:eastAsia="Times New Roman" w:hAnsi="Times New Roman"/>
      <w:lang w:bidi="hr-HR"/>
    </w:rPr>
  </w:style>
  <w:style w:type="character" w:styleId="Referencafusnote">
    <w:name w:val="footnote reference"/>
    <w:basedOn w:val="Zadanifontodlomka"/>
    <w:uiPriority w:val="99"/>
    <w:semiHidden/>
    <w:unhideWhenUsed/>
    <w:rsid w:val="00605BB2"/>
    <w:rPr>
      <w:vertAlign w:val="superscript"/>
    </w:rPr>
  </w:style>
  <w:style w:type="character" w:styleId="Jakoisticanje">
    <w:name w:val="Intense Emphasis"/>
    <w:basedOn w:val="Zadanifontodlomka"/>
    <w:uiPriority w:val="21"/>
    <w:qFormat/>
    <w:rsid w:val="00E54B81"/>
    <w:rPr>
      <w:b/>
      <w:bCs/>
      <w:i/>
      <w:iCs/>
      <w:color w:val="4F81BD" w:themeColor="accent1"/>
    </w:rPr>
  </w:style>
  <w:style w:type="paragraph" w:customStyle="1" w:styleId="t-9-8">
    <w:name w:val="t-9-8"/>
    <w:basedOn w:val="Normal"/>
    <w:rsid w:val="00CF147E"/>
    <w:pPr>
      <w:spacing w:before="100" w:beforeAutospacing="1" w:after="100" w:afterAutospacing="1"/>
    </w:pPr>
    <w:rPr>
      <w:lang w:bidi="ar-SA"/>
    </w:rPr>
  </w:style>
  <w:style w:type="paragraph" w:customStyle="1" w:styleId="t-10-9-sred">
    <w:name w:val="t-10-9-sred"/>
    <w:basedOn w:val="Normal"/>
    <w:rsid w:val="00BB48C4"/>
    <w:pPr>
      <w:spacing w:before="100" w:beforeAutospacing="1" w:after="100" w:afterAutospacing="1"/>
      <w:jc w:val="center"/>
    </w:pPr>
    <w:rPr>
      <w:sz w:val="26"/>
      <w:szCs w:val="26"/>
      <w:lang w:bidi="ar-SA"/>
    </w:rPr>
  </w:style>
  <w:style w:type="paragraph" w:styleId="Revizija">
    <w:name w:val="Revision"/>
    <w:hidden/>
    <w:uiPriority w:val="99"/>
    <w:semiHidden/>
    <w:rsid w:val="00B0058C"/>
    <w:rPr>
      <w:rFonts w:ascii="Times New Roman" w:eastAsia="Times New Roman" w:hAnsi="Times New Roman"/>
      <w:sz w:val="24"/>
      <w:szCs w:val="24"/>
      <w:lang w:bidi="hr-HR"/>
    </w:rPr>
  </w:style>
  <w:style w:type="character" w:customStyle="1" w:styleId="OdlomakpopisaChar">
    <w:name w:val="Odlomak popisa Char"/>
    <w:aliases w:val="REPORT Bullet Char"/>
    <w:link w:val="Odlomakpopisa"/>
    <w:uiPriority w:val="34"/>
    <w:locked/>
    <w:rsid w:val="00577679"/>
    <w:rPr>
      <w:rFonts w:ascii="Times New Roman" w:hAnsi="Times New Roman"/>
      <w:sz w:val="24"/>
      <w:szCs w:val="24"/>
      <w:lang w:bidi="hr-HR"/>
    </w:rPr>
  </w:style>
  <w:style w:type="character" w:customStyle="1" w:styleId="pt-zadanifontodlomka-000042">
    <w:name w:val="pt-zadanifontodlomka-000042"/>
    <w:basedOn w:val="Zadanifontodlomka"/>
    <w:rsid w:val="00414333"/>
  </w:style>
  <w:style w:type="paragraph" w:styleId="StandardWeb">
    <w:name w:val="Normal (Web)"/>
    <w:basedOn w:val="Normal"/>
    <w:uiPriority w:val="99"/>
    <w:semiHidden/>
    <w:unhideWhenUsed/>
    <w:rsid w:val="00742C1C"/>
    <w:pPr>
      <w:spacing w:before="100" w:beforeAutospacing="1" w:after="100" w:afterAutospacing="1"/>
    </w:pPr>
    <w:rPr>
      <w:lang w:bidi="ar-SA"/>
    </w:rPr>
  </w:style>
  <w:style w:type="character" w:styleId="Naglaeno">
    <w:name w:val="Strong"/>
    <w:basedOn w:val="Zadanifontodlomka"/>
    <w:qFormat/>
    <w:locked/>
    <w:rsid w:val="00FE07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24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EB1A4-0B6F-4CCB-A0BF-4D492509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1094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Vedrana Aužina</dc:creator>
  <cp:lastModifiedBy>Maja Stanec Kovačić</cp:lastModifiedBy>
  <cp:revision>12</cp:revision>
  <cp:lastPrinted>2016-04-11T12:19:00Z</cp:lastPrinted>
  <dcterms:created xsi:type="dcterms:W3CDTF">2020-10-01T13:07:00Z</dcterms:created>
  <dcterms:modified xsi:type="dcterms:W3CDTF">2020-10-16T06:06:00Z</dcterms:modified>
</cp:coreProperties>
</file>